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pStyle w:val="16"/>
        <w:spacing w:line="560" w:lineRule="exact"/>
        <w:ind w:firstLine="440"/>
        <w:rPr>
          <w:rFonts w:hint="eastAsia" w:ascii="宋体"/>
          <w:sz w:val="44"/>
          <w:szCs w:val="44"/>
        </w:rPr>
      </w:pPr>
    </w:p>
    <w:p>
      <w:pPr>
        <w:pStyle w:val="17"/>
        <w:spacing w:line="560" w:lineRule="exact"/>
        <w:ind w:firstLine="880"/>
        <w:rPr>
          <w:rFonts w:hint="eastAsia" w:ascii="宋体" w:hAnsi="宋体"/>
          <w:sz w:val="44"/>
          <w:szCs w:val="44"/>
        </w:rPr>
      </w:pPr>
    </w:p>
    <w:p>
      <w:pPr>
        <w:spacing w:line="56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pacing w:val="40"/>
          <w:sz w:val="52"/>
          <w:szCs w:val="52"/>
        </w:rPr>
        <w:t>政府采购代理机构</w:t>
      </w:r>
      <w:r>
        <w:rPr>
          <w:rFonts w:hint="eastAsia" w:ascii="方正小标宋简体" w:hAnsi="方正小标宋简体" w:eastAsia="方正小标宋简体" w:cs="方正小标宋简体"/>
          <w:sz w:val="52"/>
          <w:szCs w:val="52"/>
        </w:rPr>
        <w:t>遴选文件</w:t>
      </w:r>
    </w:p>
    <w:p>
      <w:pPr>
        <w:spacing w:line="560" w:lineRule="exact"/>
        <w:rPr>
          <w:rFonts w:hint="eastAsia"/>
          <w:b/>
          <w:bCs/>
          <w:szCs w:val="32"/>
        </w:rPr>
      </w:pPr>
    </w:p>
    <w:p>
      <w:pPr>
        <w:spacing w:line="560" w:lineRule="exact"/>
        <w:rPr>
          <w:rFonts w:hint="eastAsia"/>
          <w:szCs w:val="32"/>
        </w:rPr>
      </w:pPr>
    </w:p>
    <w:p>
      <w:pPr>
        <w:spacing w:line="560" w:lineRule="exact"/>
        <w:rPr>
          <w:rFonts w:hint="eastAsia"/>
          <w:szCs w:val="32"/>
        </w:rPr>
      </w:pPr>
    </w:p>
    <w:p>
      <w:pPr>
        <w:spacing w:line="560" w:lineRule="exact"/>
        <w:rPr>
          <w:rFonts w:hint="eastAsia"/>
          <w:szCs w:val="32"/>
        </w:rPr>
      </w:pPr>
    </w:p>
    <w:p>
      <w:pPr>
        <w:pStyle w:val="16"/>
        <w:ind w:firstLine="320"/>
        <w:rPr>
          <w:rFonts w:hint="eastAsia" w:ascii="宋体"/>
          <w:szCs w:val="32"/>
        </w:rPr>
      </w:pPr>
    </w:p>
    <w:p>
      <w:pPr>
        <w:pStyle w:val="17"/>
        <w:ind w:firstLine="640"/>
        <w:rPr>
          <w:rFonts w:hint="eastAsia" w:ascii="宋体" w:hAnsi="宋体"/>
          <w:szCs w:val="32"/>
        </w:rPr>
      </w:pPr>
    </w:p>
    <w:p>
      <w:pPr>
        <w:pStyle w:val="16"/>
        <w:ind w:firstLine="320"/>
        <w:rPr>
          <w:rFonts w:hint="eastAsia" w:ascii="宋体"/>
          <w:szCs w:val="32"/>
        </w:rPr>
      </w:pPr>
    </w:p>
    <w:p>
      <w:pPr>
        <w:pStyle w:val="17"/>
        <w:ind w:firstLine="640"/>
        <w:rPr>
          <w:rFonts w:hint="eastAsia" w:ascii="宋体" w:hAnsi="宋体"/>
          <w:szCs w:val="32"/>
        </w:rPr>
      </w:pPr>
    </w:p>
    <w:p>
      <w:pPr>
        <w:pStyle w:val="16"/>
        <w:ind w:firstLine="320"/>
        <w:rPr>
          <w:rFonts w:hint="eastAsia"/>
        </w:rPr>
      </w:pPr>
    </w:p>
    <w:p>
      <w:pPr>
        <w:spacing w:line="560" w:lineRule="exact"/>
        <w:ind w:firstLine="1129" w:firstLineChars="353"/>
        <w:rPr>
          <w:rFonts w:hint="eastAsia"/>
          <w:szCs w:val="32"/>
        </w:rPr>
      </w:pPr>
    </w:p>
    <w:p>
      <w:pPr>
        <w:spacing w:line="560" w:lineRule="exact"/>
        <w:ind w:firstLine="1129" w:firstLineChars="353"/>
        <w:rPr>
          <w:rFonts w:hint="eastAsia"/>
          <w:szCs w:val="32"/>
        </w:rPr>
      </w:pPr>
    </w:p>
    <w:p>
      <w:pPr>
        <w:spacing w:line="560" w:lineRule="exact"/>
        <w:jc w:val="center"/>
        <w:rPr>
          <w:rFonts w:hint="eastAsia" w:ascii="楷体_GB2312" w:hAnsi="楷体_GB2312" w:eastAsia="楷体_GB2312" w:cs="楷体_GB2312"/>
          <w:szCs w:val="32"/>
        </w:rPr>
      </w:pPr>
      <w:r>
        <w:rPr>
          <w:rFonts w:hint="eastAsia" w:ascii="楷体_GB2312" w:hAnsi="楷体_GB2312" w:eastAsia="楷体_GB2312" w:cs="楷体_GB2312"/>
          <w:szCs w:val="32"/>
        </w:rPr>
        <w:t>编制单位：廊坊市应急管理局</w:t>
      </w:r>
    </w:p>
    <w:p>
      <w:pPr>
        <w:spacing w:line="560" w:lineRule="exact"/>
        <w:jc w:val="center"/>
        <w:rPr>
          <w:rFonts w:hint="eastAsia" w:ascii="楷体_GB2312" w:hAnsi="楷体_GB2312" w:eastAsia="楷体_GB2312" w:cs="楷体_GB2312"/>
          <w:szCs w:val="32"/>
        </w:rPr>
      </w:pPr>
      <w:r>
        <w:rPr>
          <w:rFonts w:hint="eastAsia" w:ascii="楷体_GB2312" w:hAnsi="楷体_GB2312" w:eastAsia="楷体_GB2312" w:cs="楷体_GB2312"/>
          <w:szCs w:val="32"/>
        </w:rPr>
        <w:t>编制时间：2024年1</w:t>
      </w:r>
      <w:r>
        <w:rPr>
          <w:rFonts w:ascii="楷体_GB2312" w:hAnsi="楷体_GB2312" w:eastAsia="楷体_GB2312" w:cs="楷体_GB2312"/>
          <w:szCs w:val="32"/>
          <w:lang w:val="en"/>
        </w:rPr>
        <w:t>0</w:t>
      </w:r>
      <w:r>
        <w:rPr>
          <w:rFonts w:hint="eastAsia" w:ascii="楷体_GB2312" w:hAnsi="楷体_GB2312" w:eastAsia="楷体_GB2312" w:cs="楷体_GB2312"/>
          <w:szCs w:val="32"/>
        </w:rPr>
        <w:t>月</w:t>
      </w:r>
    </w:p>
    <w:p>
      <w:pPr>
        <w:spacing w:line="560" w:lineRule="exact"/>
        <w:jc w:val="left"/>
        <w:rPr>
          <w:rFonts w:hint="eastAsia"/>
          <w:b/>
          <w:bCs/>
          <w:sz w:val="40"/>
          <w:szCs w:val="32"/>
        </w:rPr>
      </w:pPr>
      <w:r>
        <w:rPr>
          <w:szCs w:val="32"/>
        </w:rPr>
        <w:br w:type="page"/>
      </w:r>
    </w:p>
    <w:p>
      <w:pPr>
        <w:spacing w:line="560" w:lineRule="exact"/>
        <w:jc w:val="center"/>
        <w:rPr>
          <w:rFonts w:hint="eastAsia"/>
          <w:b/>
          <w:bCs/>
          <w:sz w:val="36"/>
          <w:szCs w:val="36"/>
        </w:rPr>
      </w:pPr>
      <w:r>
        <w:rPr>
          <w:rFonts w:hint="eastAsia" w:ascii="方正小标宋简体" w:hAnsi="方正小标宋简体" w:eastAsia="方正小标宋简体" w:cs="方正小标宋简体"/>
          <w:sz w:val="44"/>
          <w:szCs w:val="44"/>
        </w:rPr>
        <w:t>报价人须知</w:t>
      </w:r>
    </w:p>
    <w:p>
      <w:pPr>
        <w:spacing w:line="560" w:lineRule="exact"/>
        <w:ind w:firstLine="640" w:firstLineChars="200"/>
        <w:jc w:val="left"/>
        <w:rPr>
          <w:rFonts w:hint="eastAsia" w:ascii="黑体" w:hAnsi="黑体" w:eastAsia="黑体" w:cs="黑体"/>
          <w:kern w:val="0"/>
          <w:szCs w:val="32"/>
        </w:rPr>
      </w:pPr>
      <w:r>
        <w:rPr>
          <w:rFonts w:hint="eastAsia" w:ascii="黑体" w:hAnsi="黑体" w:eastAsia="黑体" w:cs="黑体"/>
          <w:kern w:val="0"/>
          <w:szCs w:val="32"/>
        </w:rPr>
        <w:t>一、报价文件编制</w:t>
      </w:r>
    </w:p>
    <w:p>
      <w:pPr>
        <w:spacing w:line="560" w:lineRule="exact"/>
        <w:ind w:firstLine="640" w:firstLineChars="200"/>
        <w:jc w:val="left"/>
        <w:rPr>
          <w:rFonts w:hint="eastAsia" w:ascii="仿宋_GB2312" w:hAnsi="仿宋_GB2312" w:cs="仿宋_GB2312"/>
          <w:kern w:val="0"/>
          <w:szCs w:val="32"/>
        </w:rPr>
      </w:pPr>
      <w:r>
        <w:rPr>
          <w:rFonts w:hint="eastAsia" w:ascii="仿宋_GB2312" w:hAnsi="仿宋_GB2312" w:cs="仿宋_GB2312"/>
          <w:kern w:val="0"/>
          <w:szCs w:val="32"/>
        </w:rPr>
        <w:t>1.法定代表人身份证明书</w:t>
      </w:r>
    </w:p>
    <w:p>
      <w:pPr>
        <w:spacing w:line="560" w:lineRule="exact"/>
        <w:ind w:firstLine="640" w:firstLineChars="200"/>
        <w:jc w:val="left"/>
        <w:rPr>
          <w:rFonts w:hint="eastAsia" w:ascii="仿宋_GB2312" w:hAnsi="仿宋_GB2312" w:cs="仿宋_GB2312"/>
          <w:kern w:val="0"/>
          <w:szCs w:val="32"/>
        </w:rPr>
      </w:pPr>
      <w:r>
        <w:rPr>
          <w:rFonts w:hint="eastAsia" w:ascii="仿宋_GB2312" w:hAnsi="仿宋_GB2312" w:cs="仿宋_GB2312"/>
          <w:kern w:val="0"/>
          <w:szCs w:val="32"/>
        </w:rPr>
        <w:t>2.法定代表人授权书</w:t>
      </w:r>
    </w:p>
    <w:p>
      <w:pPr>
        <w:pStyle w:val="16"/>
        <w:ind w:firstLine="640" w:firstLineChars="200"/>
        <w:rPr>
          <w:rFonts w:hint="eastAsia"/>
        </w:rPr>
      </w:pPr>
      <w:r>
        <w:rPr>
          <w:rFonts w:hint="eastAsia"/>
        </w:rPr>
        <w:t>3.入围河北省政府采购代理机构名录截图</w:t>
      </w:r>
    </w:p>
    <w:p>
      <w:pPr>
        <w:spacing w:line="560" w:lineRule="exact"/>
        <w:ind w:firstLine="640" w:firstLineChars="200"/>
        <w:jc w:val="left"/>
        <w:rPr>
          <w:rFonts w:hint="eastAsia" w:ascii="仿宋_GB2312" w:hAnsi="仿宋_GB2312" w:cs="仿宋_GB2312"/>
          <w:kern w:val="0"/>
          <w:szCs w:val="32"/>
        </w:rPr>
      </w:pPr>
      <w:r>
        <w:rPr>
          <w:rFonts w:hint="eastAsia" w:ascii="仿宋_GB2312" w:hAnsi="仿宋_GB2312" w:cs="仿宋_GB2312"/>
          <w:kern w:val="0"/>
          <w:szCs w:val="32"/>
        </w:rPr>
        <w:t>4.遴选申请函</w:t>
      </w:r>
    </w:p>
    <w:p>
      <w:pPr>
        <w:spacing w:line="560" w:lineRule="exact"/>
        <w:ind w:firstLine="640" w:firstLineChars="200"/>
        <w:jc w:val="left"/>
        <w:rPr>
          <w:rFonts w:hint="eastAsia"/>
        </w:rPr>
      </w:pPr>
      <w:r>
        <w:rPr>
          <w:rFonts w:hint="eastAsia" w:ascii="仿宋_GB2312" w:hAnsi="仿宋_GB2312" w:cs="仿宋_GB2312"/>
          <w:kern w:val="0"/>
          <w:szCs w:val="32"/>
        </w:rPr>
        <w:t>5.遴选申请人基本材料</w:t>
      </w:r>
    </w:p>
    <w:p>
      <w:pPr>
        <w:spacing w:line="560" w:lineRule="exact"/>
        <w:ind w:firstLine="640" w:firstLineChars="200"/>
        <w:jc w:val="left"/>
        <w:rPr>
          <w:rFonts w:hint="eastAsia"/>
        </w:rPr>
      </w:pPr>
      <w:r>
        <w:rPr>
          <w:rFonts w:hint="eastAsia" w:ascii="仿宋_GB2312" w:hAnsi="仿宋_GB2312" w:cs="仿宋_GB2312"/>
          <w:kern w:val="0"/>
          <w:szCs w:val="32"/>
        </w:rPr>
        <w:t>6.投入本项目的专业人员配备情况表及人员的相关证件、社保缴纳证明文件</w:t>
      </w:r>
    </w:p>
    <w:p>
      <w:pPr>
        <w:spacing w:line="560" w:lineRule="exact"/>
        <w:ind w:firstLine="640" w:firstLineChars="200"/>
        <w:jc w:val="left"/>
        <w:rPr>
          <w:rFonts w:hint="eastAsia" w:ascii="仿宋_GB2312" w:hAnsi="仿宋_GB2312" w:cs="仿宋_GB2312"/>
          <w:kern w:val="0"/>
          <w:szCs w:val="32"/>
        </w:rPr>
      </w:pPr>
      <w:r>
        <w:rPr>
          <w:rFonts w:hint="eastAsia" w:ascii="仿宋_GB2312" w:hAnsi="仿宋_GB2312" w:cs="仿宋_GB2312"/>
          <w:kern w:val="0"/>
          <w:szCs w:val="32"/>
        </w:rPr>
        <w:t>7.类似项目业绩</w:t>
      </w:r>
    </w:p>
    <w:p>
      <w:pPr>
        <w:pStyle w:val="16"/>
        <w:ind w:firstLine="640" w:firstLineChars="200"/>
        <w:rPr>
          <w:rFonts w:hint="eastAsia"/>
        </w:rPr>
      </w:pPr>
      <w:r>
        <w:rPr>
          <w:rFonts w:hint="eastAsia"/>
        </w:rPr>
        <w:t>8.固定的营业场所，提供不动产证或租房合同复印件</w:t>
      </w:r>
    </w:p>
    <w:p>
      <w:pPr>
        <w:pStyle w:val="17"/>
        <w:ind w:firstLine="640"/>
      </w:pPr>
      <w:r>
        <w:rPr>
          <w:rFonts w:hint="eastAsia"/>
        </w:rPr>
        <w:t>9.公司制度、招标代理服务质量保证、代理工作的时限保证、代理工作流程、后续服务方案及承诺、廉洁从业措施及保密措施等</w:t>
      </w:r>
    </w:p>
    <w:p>
      <w:pPr>
        <w:pStyle w:val="16"/>
        <w:ind w:firstLine="640" w:firstLineChars="200"/>
        <w:rPr>
          <w:rFonts w:hint="eastAsia"/>
        </w:rPr>
      </w:pPr>
      <w:r>
        <w:rPr>
          <w:rFonts w:hint="eastAsia"/>
        </w:rPr>
        <w:t>10.代理服务方案</w:t>
      </w:r>
    </w:p>
    <w:p>
      <w:pPr>
        <w:spacing w:line="560" w:lineRule="exact"/>
        <w:ind w:firstLine="640" w:firstLineChars="200"/>
        <w:jc w:val="left"/>
        <w:rPr>
          <w:rFonts w:hint="eastAsia" w:ascii="黑体" w:hAnsi="黑体" w:eastAsia="黑体" w:cs="黑体"/>
          <w:kern w:val="0"/>
          <w:szCs w:val="32"/>
        </w:rPr>
      </w:pPr>
      <w:r>
        <w:rPr>
          <w:rFonts w:hint="eastAsia" w:ascii="黑体" w:hAnsi="黑体" w:eastAsia="黑体" w:cs="黑体"/>
          <w:kern w:val="0"/>
          <w:szCs w:val="32"/>
        </w:rPr>
        <w:t>二、报价文件的格式规定和递交要求</w:t>
      </w:r>
    </w:p>
    <w:p>
      <w:pPr>
        <w:spacing w:line="560" w:lineRule="exact"/>
        <w:ind w:firstLine="640" w:firstLineChars="200"/>
        <w:jc w:val="left"/>
        <w:rPr>
          <w:rFonts w:hint="eastAsia" w:ascii="仿宋_GB2312" w:hAnsi="仿宋_GB2312" w:cs="仿宋_GB2312"/>
          <w:kern w:val="0"/>
          <w:szCs w:val="32"/>
          <w:lang w:val="zh-CN"/>
        </w:rPr>
      </w:pPr>
      <w:r>
        <w:rPr>
          <w:rFonts w:hint="eastAsia" w:ascii="仿宋_GB2312" w:hAnsi="仿宋_GB2312" w:cs="仿宋_GB2312"/>
          <w:kern w:val="0"/>
          <w:szCs w:val="32"/>
        </w:rPr>
        <w:t>1.报价文件一式一份，须工整、规范、清晰，采用A4幅面纸装订成册。</w:t>
      </w:r>
    </w:p>
    <w:p>
      <w:pPr>
        <w:spacing w:line="560" w:lineRule="exact"/>
        <w:ind w:firstLine="640" w:firstLineChars="200"/>
        <w:jc w:val="left"/>
        <w:rPr>
          <w:rFonts w:hint="eastAsia" w:ascii="仿宋_GB2312" w:hAnsi="仿宋_GB2312" w:cs="仿宋_GB2312"/>
          <w:kern w:val="0"/>
          <w:szCs w:val="32"/>
        </w:rPr>
      </w:pPr>
      <w:r>
        <w:rPr>
          <w:rFonts w:hint="eastAsia" w:ascii="仿宋_GB2312" w:hAnsi="仿宋_GB2312" w:cs="仿宋_GB2312"/>
          <w:kern w:val="0"/>
          <w:szCs w:val="32"/>
        </w:rPr>
        <w:t>2.</w:t>
      </w:r>
      <w:r>
        <w:rPr>
          <w:rFonts w:hint="eastAsia" w:ascii="仿宋_GB2312" w:hAnsi="仿宋_GB2312" w:cs="仿宋_GB2312"/>
          <w:kern w:val="0"/>
          <w:szCs w:val="32"/>
          <w:lang w:val="zh-CN"/>
        </w:rPr>
        <w:t>统一装入密封袋内，封口处应当有报价方单位公章，封面</w:t>
      </w:r>
      <w:r>
        <w:rPr>
          <w:rFonts w:hint="eastAsia" w:ascii="仿宋_GB2312" w:hAnsi="仿宋_GB2312" w:cs="仿宋_GB2312"/>
          <w:kern w:val="0"/>
          <w:szCs w:val="32"/>
        </w:rPr>
        <w:t>上注明“项目名称、</w:t>
      </w:r>
      <w:r>
        <w:rPr>
          <w:rFonts w:hint="eastAsia" w:ascii="仿宋_GB2312" w:hAnsi="仿宋_GB2312" w:cs="仿宋_GB2312"/>
          <w:kern w:val="0"/>
          <w:szCs w:val="32"/>
          <w:lang w:val="zh-CN"/>
        </w:rPr>
        <w:t>报价方</w:t>
      </w:r>
      <w:r>
        <w:rPr>
          <w:rFonts w:hint="eastAsia" w:ascii="仿宋_GB2312" w:hAnsi="仿宋_GB2312" w:cs="仿宋_GB2312"/>
          <w:kern w:val="0"/>
          <w:szCs w:val="32"/>
        </w:rPr>
        <w:t>名称”字样。</w:t>
      </w:r>
    </w:p>
    <w:p>
      <w:pPr>
        <w:spacing w:line="560" w:lineRule="exact"/>
        <w:ind w:firstLine="640" w:firstLineChars="200"/>
        <w:jc w:val="left"/>
        <w:rPr>
          <w:rFonts w:hint="eastAsia" w:ascii="仿宋_GB2312" w:hAnsi="仿宋_GB2312" w:cs="仿宋_GB2312"/>
          <w:kern w:val="0"/>
          <w:szCs w:val="32"/>
          <w:lang w:val="zh-CN"/>
        </w:rPr>
      </w:pPr>
      <w:r>
        <w:rPr>
          <w:rFonts w:hint="eastAsia" w:ascii="仿宋_GB2312" w:hAnsi="仿宋_GB2312" w:cs="仿宋_GB2312"/>
          <w:kern w:val="0"/>
          <w:szCs w:val="32"/>
          <w:lang w:val="zh-CN"/>
        </w:rPr>
        <w:t>3</w:t>
      </w:r>
      <w:r>
        <w:rPr>
          <w:rFonts w:hint="eastAsia" w:ascii="仿宋_GB2312" w:hAnsi="仿宋_GB2312" w:cs="仿宋_GB2312"/>
          <w:kern w:val="0"/>
          <w:szCs w:val="32"/>
        </w:rPr>
        <w:t>.</w:t>
      </w:r>
      <w:r>
        <w:rPr>
          <w:rFonts w:hint="eastAsia" w:ascii="仿宋_GB2312" w:hAnsi="仿宋_GB2312" w:cs="仿宋_GB2312"/>
          <w:kern w:val="0"/>
          <w:szCs w:val="32"/>
          <w:lang w:val="zh-CN"/>
        </w:rPr>
        <w:t>报价方应当在遴选文件明确的递交报价文件截止时间前，将遴选申请文件送达采购方指定地点，逾期递交的报价文件，采购方将拒收。</w:t>
      </w:r>
    </w:p>
    <w:p>
      <w:pPr>
        <w:spacing w:line="560" w:lineRule="exact"/>
        <w:ind w:firstLine="640" w:firstLineChars="200"/>
        <w:jc w:val="left"/>
        <w:rPr>
          <w:rFonts w:hint="eastAsia" w:ascii="黑体" w:hAnsi="黑体" w:eastAsia="黑体" w:cs="黑体"/>
          <w:kern w:val="0"/>
          <w:szCs w:val="32"/>
        </w:rPr>
      </w:pPr>
      <w:r>
        <w:rPr>
          <w:rFonts w:hint="eastAsia" w:ascii="黑体" w:hAnsi="黑体" w:eastAsia="黑体" w:cs="黑体"/>
          <w:kern w:val="0"/>
          <w:szCs w:val="32"/>
        </w:rPr>
        <w:t>三、评审办法</w:t>
      </w:r>
    </w:p>
    <w:p>
      <w:pPr>
        <w:spacing w:line="560" w:lineRule="exact"/>
        <w:ind w:firstLine="640" w:firstLineChars="200"/>
        <w:jc w:val="left"/>
        <w:rPr>
          <w:rFonts w:hint="eastAsia" w:ascii="仿宋_GB2312" w:hAnsi="仿宋_GB2312" w:cs="仿宋_GB2312"/>
          <w:kern w:val="0"/>
          <w:szCs w:val="32"/>
          <w:lang w:val="zh-CN"/>
        </w:rPr>
      </w:pPr>
      <w:r>
        <w:rPr>
          <w:rFonts w:hint="eastAsia" w:ascii="仿宋_GB2312" w:hAnsi="仿宋_GB2312" w:cs="仿宋_GB2312"/>
          <w:kern w:val="0"/>
          <w:szCs w:val="32"/>
          <w:lang w:val="zh-CN"/>
        </w:rPr>
        <w:t>遴选小组依据遴选考核评分表进行综合打分，其平均分作为参加考核遴选单位的最终得分，根据得分高低，确定排名第一遴选申请人为中选人。</w:t>
      </w:r>
    </w:p>
    <w:p>
      <w:pPr>
        <w:spacing w:line="560" w:lineRule="exact"/>
        <w:ind w:firstLine="640" w:firstLineChars="200"/>
        <w:jc w:val="left"/>
        <w:rPr>
          <w:rFonts w:hint="eastAsia" w:ascii="黑体" w:hAnsi="黑体" w:eastAsia="黑体" w:cs="黑体"/>
          <w:kern w:val="0"/>
          <w:szCs w:val="32"/>
        </w:rPr>
      </w:pPr>
      <w:r>
        <w:rPr>
          <w:rFonts w:hint="eastAsia" w:ascii="黑体" w:hAnsi="黑体" w:eastAsia="黑体" w:cs="黑体"/>
          <w:kern w:val="0"/>
          <w:szCs w:val="32"/>
        </w:rPr>
        <w:t>四、签订合同</w:t>
      </w:r>
    </w:p>
    <w:p>
      <w:pPr>
        <w:spacing w:line="560" w:lineRule="exact"/>
        <w:ind w:firstLine="640" w:firstLineChars="200"/>
        <w:jc w:val="left"/>
        <w:rPr>
          <w:rFonts w:hint="eastAsia" w:ascii="仿宋_GB2312" w:hAnsi="仿宋_GB2312" w:cs="仿宋_GB2312"/>
          <w:kern w:val="0"/>
          <w:szCs w:val="32"/>
        </w:rPr>
      </w:pPr>
      <w:r>
        <w:rPr>
          <w:rFonts w:hint="eastAsia" w:ascii="仿宋_GB2312" w:hAnsi="仿宋_GB2312" w:cs="仿宋_GB2312"/>
          <w:kern w:val="0"/>
          <w:szCs w:val="32"/>
        </w:rPr>
        <w:t>确定的代理机构按照采购人规定的时间、地点签订合同。未经采购人同意逾期不签订合同的，将取消代理机构成交资格。成交代理机构的报价文件、补充报价文件、澄清承诺、说明、补正等，均为签订合同的依据。</w:t>
      </w:r>
    </w:p>
    <w:p>
      <w:pPr>
        <w:spacing w:line="560" w:lineRule="exact"/>
        <w:ind w:firstLine="640" w:firstLineChars="200"/>
        <w:jc w:val="left"/>
        <w:rPr>
          <w:rFonts w:hint="eastAsia" w:ascii="黑体" w:hAnsi="黑体" w:eastAsia="黑体" w:cs="黑体"/>
          <w:kern w:val="0"/>
          <w:szCs w:val="32"/>
        </w:rPr>
      </w:pPr>
      <w:r>
        <w:rPr>
          <w:rFonts w:hint="eastAsia" w:ascii="黑体" w:hAnsi="黑体" w:eastAsia="黑体" w:cs="黑体"/>
          <w:kern w:val="0"/>
          <w:szCs w:val="32"/>
        </w:rPr>
        <w:t>五、付款方式</w:t>
      </w:r>
    </w:p>
    <w:p>
      <w:pPr>
        <w:spacing w:line="560" w:lineRule="exact"/>
        <w:ind w:firstLine="640" w:firstLineChars="200"/>
        <w:jc w:val="left"/>
        <w:rPr>
          <w:rFonts w:hint="eastAsia" w:ascii="仿宋" w:hAnsi="仿宋" w:eastAsia="仿宋" w:cs="仿宋"/>
          <w:kern w:val="0"/>
          <w:szCs w:val="32"/>
        </w:rPr>
      </w:pPr>
      <w:r>
        <w:rPr>
          <w:rFonts w:hint="eastAsia" w:ascii="仿宋_GB2312" w:hAnsi="仿宋_GB2312" w:cs="仿宋_GB2312"/>
          <w:kern w:val="0"/>
          <w:szCs w:val="32"/>
        </w:rPr>
        <w:t>在招标代理工作结束时，由项目委托人向代理机构按我方成交金额支付代理服务费。</w:t>
      </w:r>
    </w:p>
    <w:p>
      <w:pPr>
        <w:spacing w:line="560" w:lineRule="exact"/>
        <w:ind w:firstLine="640" w:firstLineChars="200"/>
        <w:jc w:val="left"/>
        <w:rPr>
          <w:rFonts w:hint="eastAsia" w:ascii="黑体" w:hAnsi="黑体" w:eastAsia="黑体" w:cs="黑体"/>
          <w:kern w:val="0"/>
          <w:szCs w:val="32"/>
        </w:rPr>
      </w:pPr>
      <w:r>
        <w:rPr>
          <w:rFonts w:hint="eastAsia" w:ascii="黑体" w:hAnsi="黑体" w:eastAsia="黑体" w:cs="黑体"/>
          <w:kern w:val="0"/>
          <w:szCs w:val="32"/>
        </w:rPr>
        <w:t>六、其他事项</w:t>
      </w:r>
    </w:p>
    <w:p>
      <w:pPr>
        <w:spacing w:line="560" w:lineRule="exact"/>
        <w:ind w:firstLine="640" w:firstLineChars="200"/>
        <w:jc w:val="left"/>
        <w:rPr>
          <w:rFonts w:hint="eastAsia" w:ascii="仿宋_GB2312" w:hAnsi="仿宋_GB2312" w:cs="仿宋_GB2312"/>
          <w:kern w:val="0"/>
          <w:szCs w:val="32"/>
          <w:lang w:val="zh-CN"/>
        </w:rPr>
      </w:pPr>
      <w:r>
        <w:rPr>
          <w:rFonts w:hint="eastAsia" w:ascii="仿宋_GB2312" w:hAnsi="仿宋_GB2312" w:cs="仿宋_GB2312"/>
          <w:kern w:val="0"/>
          <w:szCs w:val="32"/>
        </w:rPr>
        <w:t>1.</w:t>
      </w:r>
      <w:r>
        <w:rPr>
          <w:rFonts w:hint="eastAsia" w:ascii="仿宋_GB2312" w:hAnsi="仿宋_GB2312" w:cs="仿宋_GB2312"/>
          <w:kern w:val="0"/>
          <w:szCs w:val="32"/>
          <w:lang w:val="zh-CN"/>
        </w:rPr>
        <w:t>不论遴选结果如何，申请方均应自行承担与遴选申请有关的全部费用。</w:t>
      </w:r>
    </w:p>
    <w:p>
      <w:pPr>
        <w:spacing w:line="560" w:lineRule="exact"/>
        <w:ind w:firstLine="640" w:firstLineChars="200"/>
        <w:jc w:val="left"/>
        <w:rPr>
          <w:rFonts w:hint="eastAsia" w:ascii="仿宋_GB2312" w:hAnsi="仿宋_GB2312" w:cs="仿宋_GB2312"/>
          <w:kern w:val="0"/>
          <w:szCs w:val="32"/>
        </w:rPr>
      </w:pPr>
      <w:r>
        <w:rPr>
          <w:rFonts w:hint="eastAsia" w:ascii="仿宋_GB2312" w:hAnsi="仿宋_GB2312" w:cs="仿宋_GB2312"/>
          <w:kern w:val="0"/>
          <w:szCs w:val="32"/>
        </w:rPr>
        <w:t>2.有下列情况之一的，将向有关部门反映，并按规定进行处罚：代理机构提供虚假资质材料的；代理机构干扰询价活动，造成严重影响和后果的；成交代理机构无正当理由放弃成交的；成交代理机构不按遴选文件规定签订合同的。</w:t>
      </w:r>
    </w:p>
    <w:p>
      <w:pPr>
        <w:spacing w:line="560" w:lineRule="exact"/>
        <w:ind w:firstLine="640" w:firstLineChars="200"/>
        <w:jc w:val="left"/>
        <w:rPr>
          <w:rFonts w:hint="eastAsia" w:ascii="黑体" w:hAnsi="黑体" w:eastAsia="黑体" w:cs="黑体"/>
          <w:kern w:val="0"/>
          <w:szCs w:val="32"/>
        </w:rPr>
      </w:pPr>
      <w:r>
        <w:rPr>
          <w:rFonts w:hint="eastAsia" w:ascii="黑体" w:hAnsi="黑体" w:eastAsia="黑体" w:cs="黑体"/>
          <w:kern w:val="0"/>
          <w:szCs w:val="32"/>
        </w:rPr>
        <w:t>七、解释权限</w:t>
      </w:r>
    </w:p>
    <w:p>
      <w:pPr>
        <w:spacing w:line="560" w:lineRule="exact"/>
        <w:ind w:firstLine="640" w:firstLineChars="200"/>
        <w:jc w:val="left"/>
        <w:rPr>
          <w:rFonts w:hint="eastAsia" w:ascii="仿宋_GB2312" w:hAnsi="仿宋_GB2312" w:cs="仿宋_GB2312"/>
          <w:kern w:val="0"/>
          <w:szCs w:val="32"/>
        </w:rPr>
      </w:pPr>
      <w:r>
        <w:rPr>
          <w:rFonts w:hint="eastAsia" w:ascii="仿宋_GB2312" w:hAnsi="仿宋_GB2312" w:cs="仿宋_GB2312"/>
          <w:kern w:val="0"/>
          <w:szCs w:val="32"/>
        </w:rPr>
        <w:t>本遴选文件由采购方负责解释。</w:t>
      </w:r>
    </w:p>
    <w:p>
      <w:pPr>
        <w:shd w:val="clear" w:color="auto" w:fill="FFFFFF"/>
        <w:adjustRightInd w:val="0"/>
        <w:snapToGrid w:val="0"/>
        <w:spacing w:line="560" w:lineRule="exact"/>
        <w:jc w:val="center"/>
        <w:rPr>
          <w:rFonts w:hint="eastAsia" w:ascii="方正小标宋简体" w:hAnsi="方正小标宋简体" w:eastAsia="方正小标宋简体" w:cs="方正小标宋简体"/>
          <w:sz w:val="44"/>
          <w:szCs w:val="44"/>
        </w:rPr>
      </w:pPr>
    </w:p>
    <w:p>
      <w:pPr>
        <w:shd w:val="clear" w:color="auto" w:fill="FFFFFF"/>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详细评审标准</w:t>
      </w:r>
    </w:p>
    <w:p>
      <w:pPr>
        <w:shd w:val="clear" w:color="auto" w:fill="FFFFFF"/>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评分的主要因素是：投标报价、总体实施方案、招标专业人员综合素质、申请人业绩等内容。总分值构成100分。</w:t>
      </w:r>
    </w:p>
    <w:p>
      <w:pPr>
        <w:shd w:val="clear" w:color="auto" w:fill="FFFFFF"/>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其中价格因素分值为20分，其他因素分值为80分。</w:t>
      </w:r>
    </w:p>
    <w:p>
      <w:pPr>
        <w:shd w:val="clear" w:color="auto" w:fill="FFFFFF"/>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（1）报价得分20分；</w:t>
      </w:r>
    </w:p>
    <w:p>
      <w:pPr>
        <w:shd w:val="clear" w:color="auto" w:fill="FFFFFF"/>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（2）技术得分80分</w:t>
      </w:r>
    </w:p>
    <w:p>
      <w:pPr>
        <w:shd w:val="clear" w:color="auto" w:fill="FFFFFF"/>
        <w:adjustRightInd w:val="0"/>
        <w:snapToGrid w:val="0"/>
        <w:spacing w:line="560" w:lineRule="exact"/>
        <w:ind w:firstLine="640" w:firstLineChars="200"/>
        <w:rPr>
          <w:rFonts w:hint="eastAsia" w:ascii="仿宋_GB2312" w:hAnsi="仿宋_GB2312" w:cs="仿宋_GB2312"/>
          <w:szCs w:val="32"/>
        </w:rPr>
      </w:pPr>
    </w:p>
    <w:p>
      <w:pPr>
        <w:shd w:val="clear" w:color="auto" w:fill="FFFFFF"/>
        <w:adjustRightInd w:val="0"/>
        <w:snapToGrid w:val="0"/>
        <w:spacing w:line="560" w:lineRule="exact"/>
        <w:ind w:firstLine="640" w:firstLineChars="200"/>
        <w:rPr>
          <w:rFonts w:hint="eastAsia" w:ascii="仿宋_GB2312" w:hAnsi="仿宋_GB2312" w:cs="仿宋_GB2312"/>
          <w:szCs w:val="32"/>
        </w:rPr>
      </w:pPr>
    </w:p>
    <w:p>
      <w:pPr>
        <w:shd w:val="clear" w:color="auto" w:fill="FFFFFF"/>
        <w:adjustRightInd w:val="0"/>
        <w:snapToGrid w:val="0"/>
        <w:spacing w:line="560" w:lineRule="exact"/>
        <w:ind w:firstLine="640" w:firstLineChars="200"/>
        <w:rPr>
          <w:rFonts w:hint="eastAsia" w:ascii="仿宋_GB2312" w:hAnsi="仿宋_GB2312" w:cs="仿宋_GB2312"/>
          <w:szCs w:val="32"/>
        </w:rPr>
      </w:pPr>
    </w:p>
    <w:p>
      <w:pPr>
        <w:pStyle w:val="4"/>
        <w:jc w:val="both"/>
        <w:rPr>
          <w:rFonts w:hint="eastAsia"/>
        </w:rPr>
      </w:pPr>
    </w:p>
    <w:p>
      <w:pPr>
        <w:shd w:val="clear" w:color="auto" w:fill="FFFFFF"/>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评分标准</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1594"/>
        <w:gridCol w:w="6374"/>
        <w:gridCol w:w="1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 w:val="24"/>
              </w:rPr>
            </w:pPr>
            <w:r>
              <w:rPr>
                <w:rFonts w:hint="eastAsia"/>
                <w:sz w:val="24"/>
              </w:rPr>
              <w:t>序号</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 w:val="24"/>
              </w:rPr>
            </w:pPr>
            <w:r>
              <w:rPr>
                <w:rFonts w:hint="eastAsia"/>
                <w:sz w:val="24"/>
              </w:rPr>
              <w:t>评审内容</w:t>
            </w:r>
          </w:p>
        </w:tc>
        <w:tc>
          <w:tcPr>
            <w:tcW w:w="63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 w:val="24"/>
              </w:rPr>
            </w:pPr>
            <w:r>
              <w:rPr>
                <w:rFonts w:hint="eastAsia"/>
                <w:sz w:val="24"/>
              </w:rPr>
              <w:t>标准</w:t>
            </w:r>
          </w:p>
        </w:tc>
        <w:tc>
          <w:tcPr>
            <w:tcW w:w="16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 w:val="24"/>
              </w:rPr>
            </w:pPr>
            <w:r>
              <w:rPr>
                <w:rFonts w:hint="eastAsia"/>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3"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ind w:hanging="120"/>
              <w:jc w:val="center"/>
              <w:rPr>
                <w:rFonts w:hint="eastAsia" w:eastAsia="宋体" w:cs="宋体"/>
                <w:sz w:val="24"/>
              </w:rPr>
            </w:pPr>
            <w:r>
              <w:rPr>
                <w:rFonts w:hint="eastAsia" w:cs="宋体"/>
                <w:sz w:val="24"/>
              </w:rPr>
              <w:t xml:space="preserve"> 1</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 w:val="24"/>
              </w:rPr>
            </w:pPr>
            <w:r>
              <w:rPr>
                <w:rFonts w:hint="eastAsia"/>
                <w:sz w:val="24"/>
              </w:rPr>
              <w:t>投标报价</w:t>
            </w:r>
          </w:p>
          <w:p>
            <w:pPr>
              <w:widowControl/>
              <w:jc w:val="center"/>
              <w:rPr>
                <w:rFonts w:hint="eastAsia"/>
                <w:sz w:val="24"/>
              </w:rPr>
            </w:pPr>
            <w:r>
              <w:rPr>
                <w:rFonts w:hint="eastAsia"/>
                <w:sz w:val="24"/>
              </w:rPr>
              <w:t>（20分）</w:t>
            </w:r>
          </w:p>
        </w:tc>
        <w:tc>
          <w:tcPr>
            <w:tcW w:w="6374" w:type="dxa"/>
            <w:tcBorders>
              <w:top w:val="single" w:color="auto" w:sz="4" w:space="0"/>
              <w:left w:val="single" w:color="auto" w:sz="4" w:space="0"/>
              <w:bottom w:val="nil"/>
              <w:right w:val="single" w:color="auto" w:sz="4" w:space="0"/>
            </w:tcBorders>
            <w:vAlign w:val="center"/>
          </w:tcPr>
          <w:p>
            <w:pPr>
              <w:widowControl/>
              <w:jc w:val="left"/>
              <w:rPr>
                <w:rFonts w:hint="eastAsia"/>
                <w:sz w:val="24"/>
              </w:rPr>
            </w:pPr>
            <w:r>
              <w:rPr>
                <w:rFonts w:hint="eastAsia"/>
                <w:sz w:val="24"/>
              </w:rPr>
              <w:t>评标基准价的确定：有效申请人家数为 n，</w:t>
            </w:r>
          </w:p>
          <w:p>
            <w:pPr>
              <w:widowControl/>
              <w:jc w:val="left"/>
              <w:rPr>
                <w:rFonts w:hint="eastAsia"/>
                <w:sz w:val="24"/>
              </w:rPr>
            </w:pPr>
            <w:r>
              <w:rPr>
                <w:rFonts w:hint="eastAsia"/>
                <w:sz w:val="24"/>
              </w:rPr>
              <w:t>1）当 0＜n≤7 时，所有有效报价的算数平均值作为评标基准价；</w:t>
            </w:r>
          </w:p>
          <w:p>
            <w:pPr>
              <w:widowControl/>
              <w:jc w:val="left"/>
              <w:rPr>
                <w:rFonts w:hint="eastAsia"/>
                <w:sz w:val="24"/>
              </w:rPr>
            </w:pPr>
            <w:r>
              <w:rPr>
                <w:rFonts w:hint="eastAsia"/>
                <w:sz w:val="24"/>
              </w:rPr>
              <w:t>2）当 7＜n≤15 时，所有有效报价去掉 1 个最高报价和 1 个最低报价后的算数平均值作为评标基准价；</w:t>
            </w:r>
          </w:p>
          <w:p>
            <w:pPr>
              <w:widowControl/>
              <w:jc w:val="left"/>
              <w:rPr>
                <w:rFonts w:hint="eastAsia"/>
                <w:sz w:val="24"/>
              </w:rPr>
            </w:pPr>
            <w:r>
              <w:rPr>
                <w:rFonts w:hint="eastAsia"/>
                <w:sz w:val="24"/>
              </w:rPr>
              <w:t>3）当 n＞15 时，所有有效报价去掉 2 个最高报价和 2 个最低报价后的算数平均值作为评标基准价；</w:t>
            </w:r>
          </w:p>
          <w:p>
            <w:pPr>
              <w:widowControl/>
              <w:jc w:val="left"/>
              <w:rPr>
                <w:rFonts w:hint="eastAsia"/>
                <w:sz w:val="24"/>
              </w:rPr>
            </w:pPr>
            <w:r>
              <w:rPr>
                <w:rFonts w:hint="eastAsia"/>
                <w:sz w:val="24"/>
              </w:rPr>
              <w:t>投标报价等于评标基准值时得20分，有效投标报价每高于评标基准价1%扣0.4分，每低于评标基准价1%扣0.3分，减完为止。评分计算出现中间值按插入法计算。</w:t>
            </w:r>
          </w:p>
          <w:p>
            <w:pPr>
              <w:widowControl/>
              <w:jc w:val="left"/>
              <w:rPr>
                <w:rFonts w:hint="eastAsia"/>
                <w:sz w:val="24"/>
              </w:rPr>
            </w:pPr>
            <w:r>
              <w:rPr>
                <w:rFonts w:hint="eastAsia"/>
                <w:sz w:val="24"/>
              </w:rPr>
              <w:t>（1）如果投标人的投标报价＞评标基准价，则报价得分=20-偏差率×100×E1；</w:t>
            </w:r>
          </w:p>
          <w:p>
            <w:pPr>
              <w:widowControl/>
              <w:jc w:val="left"/>
              <w:rPr>
                <w:rFonts w:hint="eastAsia"/>
                <w:sz w:val="24"/>
              </w:rPr>
            </w:pPr>
            <w:r>
              <w:rPr>
                <w:rFonts w:hint="eastAsia"/>
                <w:sz w:val="24"/>
              </w:rPr>
              <w:t>（2）如果投标人的投标报价≤评标基准价，则报价得分=20-偏差率×100×E2</w:t>
            </w:r>
          </w:p>
          <w:p>
            <w:pPr>
              <w:widowControl/>
              <w:jc w:val="left"/>
              <w:rPr>
                <w:rFonts w:hint="eastAsia"/>
                <w:sz w:val="24"/>
              </w:rPr>
            </w:pPr>
            <w:r>
              <w:rPr>
                <w:rFonts w:hint="eastAsia"/>
                <w:sz w:val="24"/>
              </w:rPr>
              <w:t>其中，E1=0.4，E2=0.3</w:t>
            </w:r>
          </w:p>
          <w:p>
            <w:pPr>
              <w:widowControl/>
              <w:jc w:val="left"/>
              <w:rPr>
                <w:rFonts w:hint="eastAsia" w:eastAsia="宋体" w:cs="宋体"/>
                <w:spacing w:val="-1"/>
                <w:sz w:val="21"/>
                <w:szCs w:val="21"/>
              </w:rPr>
            </w:pPr>
            <w:r>
              <w:rPr>
                <w:rFonts w:hint="eastAsia"/>
                <w:sz w:val="24"/>
              </w:rPr>
              <w:t>偏差率计算公式：偏差率=100%×（申请人报价－评标基准价）/评标基准价</w:t>
            </w:r>
          </w:p>
        </w:tc>
        <w:tc>
          <w:tcPr>
            <w:tcW w:w="1652" w:type="dxa"/>
            <w:tcBorders>
              <w:top w:val="single" w:color="auto" w:sz="4" w:space="0"/>
              <w:left w:val="single" w:color="auto" w:sz="4" w:space="0"/>
              <w:bottom w:val="nil"/>
              <w:right w:val="single" w:color="auto" w:sz="4" w:space="0"/>
            </w:tcBorders>
            <w:vAlign w:val="center"/>
          </w:tcPr>
          <w:p>
            <w:pPr>
              <w:jc w:val="center"/>
              <w:rPr>
                <w:rFonts w:hint="eastAsia" w:cs="宋体"/>
                <w:sz w:val="24"/>
              </w:rPr>
            </w:pPr>
            <w:r>
              <w:rPr>
                <w:rFonts w:hint="eastAsia" w:cs="宋体"/>
                <w:sz w:val="24"/>
              </w:rPr>
              <w:t>0-20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6" w:hRule="exact"/>
          <w:jc w:val="center"/>
        </w:trPr>
        <w:tc>
          <w:tcPr>
            <w:tcW w:w="8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宋体"/>
                <w:sz w:val="24"/>
              </w:rPr>
            </w:pPr>
            <w:r>
              <w:rPr>
                <w:rFonts w:hint="eastAsia" w:cs="宋体"/>
                <w:sz w:val="24"/>
              </w:rPr>
              <w:t>2</w:t>
            </w:r>
          </w:p>
        </w:tc>
        <w:tc>
          <w:tcPr>
            <w:tcW w:w="15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 w:val="24"/>
              </w:rPr>
            </w:pPr>
            <w:r>
              <w:rPr>
                <w:rFonts w:hint="eastAsia"/>
                <w:sz w:val="24"/>
              </w:rPr>
              <w:t>总体实施</w:t>
            </w:r>
          </w:p>
          <w:p>
            <w:pPr>
              <w:widowControl/>
              <w:jc w:val="center"/>
              <w:rPr>
                <w:rFonts w:hint="eastAsia"/>
                <w:sz w:val="24"/>
              </w:rPr>
            </w:pPr>
            <w:r>
              <w:rPr>
                <w:rFonts w:hint="eastAsia"/>
                <w:sz w:val="24"/>
              </w:rPr>
              <w:t>方案</w:t>
            </w:r>
          </w:p>
          <w:p>
            <w:pPr>
              <w:widowControl/>
              <w:jc w:val="center"/>
              <w:rPr>
                <w:rFonts w:hint="eastAsia"/>
                <w:sz w:val="24"/>
              </w:rPr>
            </w:pPr>
            <w:r>
              <w:rPr>
                <w:rFonts w:hint="eastAsia"/>
                <w:sz w:val="24"/>
              </w:rPr>
              <w:t>(40分)</w:t>
            </w:r>
          </w:p>
        </w:tc>
        <w:tc>
          <w:tcPr>
            <w:tcW w:w="637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sz w:val="24"/>
              </w:rPr>
            </w:pPr>
            <w:r>
              <w:rPr>
                <w:rFonts w:hint="eastAsia"/>
                <w:sz w:val="24"/>
              </w:rPr>
              <w:t>招标组织能力、招标文件编制质量的控制措施、组织招标、开标和评标的控制措施能较好地满足本次采购的技术要求</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sz w:val="24"/>
              </w:rPr>
            </w:pPr>
            <w:r>
              <w:rPr>
                <w:rFonts w:hint="eastAsia" w:cs="宋体"/>
                <w:sz w:val="24"/>
              </w:rPr>
              <w:t>30.01-40.0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exact"/>
          <w:jc w:val="center"/>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sz w:val="24"/>
              </w:rPr>
            </w:pPr>
          </w:p>
        </w:tc>
        <w:tc>
          <w:tcPr>
            <w:tcW w:w="159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 w:val="24"/>
              </w:rPr>
            </w:pPr>
          </w:p>
        </w:tc>
        <w:tc>
          <w:tcPr>
            <w:tcW w:w="637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sz w:val="24"/>
              </w:rPr>
            </w:pPr>
            <w:r>
              <w:rPr>
                <w:rFonts w:hint="eastAsia"/>
                <w:sz w:val="24"/>
              </w:rPr>
              <w:t>招标组织能力、招标文件编制质量的控制措施、组织招标、开标和评标的控制措施能满足本次采购的技术要求</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sz w:val="24"/>
              </w:rPr>
            </w:pPr>
            <w:r>
              <w:rPr>
                <w:rFonts w:hint="eastAsia" w:cs="宋体"/>
                <w:sz w:val="24"/>
              </w:rPr>
              <w:t>15.01-30.0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3" w:hRule="exact"/>
          <w:jc w:val="center"/>
        </w:trPr>
        <w:tc>
          <w:tcPr>
            <w:tcW w:w="8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sz w:val="24"/>
              </w:rPr>
            </w:pPr>
          </w:p>
        </w:tc>
        <w:tc>
          <w:tcPr>
            <w:tcW w:w="159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 w:val="24"/>
              </w:rPr>
            </w:pPr>
          </w:p>
        </w:tc>
        <w:tc>
          <w:tcPr>
            <w:tcW w:w="637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sz w:val="24"/>
              </w:rPr>
            </w:pPr>
            <w:r>
              <w:rPr>
                <w:rFonts w:hint="eastAsia"/>
                <w:sz w:val="24"/>
              </w:rPr>
              <w:t>招标组织能力、招标文件编制质量的控制措施、组织招标、开标和评标的控制措施能基本满足本次采购的技术要求</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sz w:val="24"/>
              </w:rPr>
            </w:pPr>
            <w:r>
              <w:rPr>
                <w:rFonts w:hint="eastAsia" w:cs="宋体"/>
                <w:sz w:val="24"/>
              </w:rPr>
              <w:t>0-15.0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5" w:hRule="atLeast"/>
          <w:jc w:val="center"/>
        </w:trPr>
        <w:tc>
          <w:tcPr>
            <w:tcW w:w="882" w:type="dxa"/>
            <w:tcBorders>
              <w:top w:val="single" w:color="auto" w:sz="4" w:space="0"/>
              <w:left w:val="single" w:color="auto" w:sz="4" w:space="0"/>
              <w:right w:val="single" w:color="auto" w:sz="4" w:space="0"/>
            </w:tcBorders>
            <w:vAlign w:val="center"/>
          </w:tcPr>
          <w:p>
            <w:pPr>
              <w:widowControl/>
              <w:jc w:val="center"/>
              <w:rPr>
                <w:rFonts w:hint="eastAsia" w:eastAsia="宋体" w:cs="宋体"/>
                <w:sz w:val="24"/>
              </w:rPr>
            </w:pPr>
            <w:r>
              <w:rPr>
                <w:rFonts w:hint="eastAsia" w:cs="宋体"/>
                <w:sz w:val="24"/>
              </w:rPr>
              <w:t>3</w:t>
            </w:r>
          </w:p>
        </w:tc>
        <w:tc>
          <w:tcPr>
            <w:tcW w:w="1594" w:type="dxa"/>
            <w:tcBorders>
              <w:top w:val="single" w:color="auto" w:sz="4" w:space="0"/>
              <w:left w:val="single" w:color="auto" w:sz="4" w:space="0"/>
              <w:right w:val="single" w:color="auto" w:sz="4" w:space="0"/>
            </w:tcBorders>
            <w:vAlign w:val="center"/>
          </w:tcPr>
          <w:p>
            <w:pPr>
              <w:widowControl/>
              <w:jc w:val="center"/>
              <w:rPr>
                <w:rFonts w:hint="eastAsia"/>
                <w:sz w:val="24"/>
              </w:rPr>
            </w:pPr>
            <w:r>
              <w:rPr>
                <w:rFonts w:hint="eastAsia"/>
                <w:sz w:val="24"/>
              </w:rPr>
              <w:t>招标专业人员综合素质（20分）</w:t>
            </w:r>
          </w:p>
        </w:tc>
        <w:tc>
          <w:tcPr>
            <w:tcW w:w="6374" w:type="dxa"/>
            <w:tcBorders>
              <w:top w:val="single" w:color="auto" w:sz="4" w:space="0"/>
              <w:left w:val="single" w:color="auto" w:sz="4" w:space="0"/>
              <w:right w:val="single" w:color="auto" w:sz="4" w:space="0"/>
            </w:tcBorders>
            <w:vAlign w:val="center"/>
          </w:tcPr>
          <w:p>
            <w:pPr>
              <w:spacing w:line="560" w:lineRule="exact"/>
              <w:jc w:val="left"/>
              <w:rPr>
                <w:rFonts w:hint="eastAsia"/>
                <w:sz w:val="24"/>
              </w:rPr>
            </w:pPr>
            <w:r>
              <w:rPr>
                <w:rFonts w:hint="eastAsia"/>
                <w:sz w:val="24"/>
              </w:rPr>
              <w:t>拟投入项目的招标小组人员中级以上职称不少于3人，得10分；招标小组人员中具有2名及以上高级工程师加5分，具有2个及以上注册类证书的加5分，其余不加分，满分为止。（同一人注册类证书和职称证书可重复计算）</w:t>
            </w:r>
          </w:p>
        </w:tc>
        <w:tc>
          <w:tcPr>
            <w:tcW w:w="1652" w:type="dxa"/>
            <w:tcBorders>
              <w:top w:val="single" w:color="auto" w:sz="4" w:space="0"/>
              <w:left w:val="single" w:color="auto" w:sz="4" w:space="0"/>
              <w:right w:val="single" w:color="auto" w:sz="4" w:space="0"/>
            </w:tcBorders>
            <w:vAlign w:val="center"/>
          </w:tcPr>
          <w:p>
            <w:pPr>
              <w:jc w:val="center"/>
              <w:rPr>
                <w:rFonts w:hint="eastAsia" w:cs="宋体"/>
                <w:sz w:val="24"/>
              </w:rPr>
            </w:pPr>
            <w:r>
              <w:rPr>
                <w:rFonts w:hint="eastAsia" w:cs="宋体"/>
                <w:sz w:val="24"/>
              </w:rPr>
              <w:t>0-20.0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8"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sz w:val="24"/>
              </w:rPr>
            </w:pPr>
            <w:r>
              <w:rPr>
                <w:rFonts w:hint="eastAsia"/>
                <w:sz w:val="24"/>
              </w:rPr>
              <w:t>4</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sz w:val="24"/>
              </w:rPr>
            </w:pPr>
            <w:r>
              <w:rPr>
                <w:rFonts w:hint="eastAsia"/>
                <w:sz w:val="24"/>
              </w:rPr>
              <w:t>申请人业绩</w:t>
            </w:r>
          </w:p>
          <w:p>
            <w:pPr>
              <w:widowControl/>
              <w:jc w:val="center"/>
              <w:rPr>
                <w:rFonts w:hint="eastAsia"/>
                <w:sz w:val="24"/>
              </w:rPr>
            </w:pPr>
            <w:r>
              <w:rPr>
                <w:rFonts w:hint="eastAsia"/>
                <w:sz w:val="24"/>
              </w:rPr>
              <w:t>（20分）</w:t>
            </w:r>
          </w:p>
        </w:tc>
        <w:tc>
          <w:tcPr>
            <w:tcW w:w="6374" w:type="dxa"/>
            <w:tcBorders>
              <w:top w:val="single" w:color="auto" w:sz="4" w:space="0"/>
              <w:left w:val="single" w:color="auto" w:sz="4" w:space="0"/>
              <w:right w:val="single" w:color="auto" w:sz="4" w:space="0"/>
            </w:tcBorders>
            <w:vAlign w:val="center"/>
          </w:tcPr>
          <w:p>
            <w:pPr>
              <w:widowControl/>
              <w:jc w:val="both"/>
              <w:rPr>
                <w:rFonts w:hint="eastAsia" w:eastAsia="宋体"/>
                <w:sz w:val="24"/>
              </w:rPr>
            </w:pPr>
            <w:r>
              <w:rPr>
                <w:rFonts w:hint="eastAsia" w:ascii="宋体" w:hAnsi="宋体"/>
                <w:sz w:val="24"/>
                <w:highlight w:val="none"/>
                <w:lang w:eastAsia="zh-CN"/>
              </w:rPr>
              <w:t>近</w:t>
            </w:r>
            <w:r>
              <w:rPr>
                <w:rFonts w:hint="eastAsia" w:ascii="宋体" w:hAnsi="宋体"/>
                <w:sz w:val="24"/>
                <w:highlight w:val="none"/>
                <w:lang w:val="en-US" w:eastAsia="zh-CN"/>
              </w:rPr>
              <w:t>3</w:t>
            </w:r>
            <w:r>
              <w:rPr>
                <w:rFonts w:hint="eastAsia" w:ascii="宋体" w:hAnsi="宋体"/>
                <w:sz w:val="24"/>
                <w:highlight w:val="none"/>
                <w:lang w:eastAsia="zh-CN"/>
              </w:rPr>
              <w:t>年（20</w:t>
            </w:r>
            <w:r>
              <w:rPr>
                <w:rFonts w:hint="eastAsia" w:ascii="宋体" w:hAnsi="宋体"/>
                <w:sz w:val="24"/>
                <w:highlight w:val="none"/>
                <w:lang w:val="en-US" w:eastAsia="zh-CN"/>
              </w:rPr>
              <w:t>21</w:t>
            </w:r>
            <w:r>
              <w:rPr>
                <w:rFonts w:hint="eastAsia" w:ascii="宋体" w:hAnsi="宋体"/>
                <w:sz w:val="24"/>
                <w:highlight w:val="none"/>
                <w:lang w:eastAsia="zh-CN"/>
              </w:rPr>
              <w:t>年</w:t>
            </w:r>
            <w:r>
              <w:rPr>
                <w:rFonts w:hint="eastAsia" w:ascii="宋体" w:hAnsi="宋体"/>
                <w:sz w:val="24"/>
                <w:highlight w:val="none"/>
                <w:lang w:val="en-US" w:eastAsia="zh-CN"/>
              </w:rPr>
              <w:t>9</w:t>
            </w:r>
            <w:r>
              <w:rPr>
                <w:rFonts w:hint="eastAsia" w:ascii="宋体" w:hAnsi="宋体"/>
                <w:sz w:val="24"/>
                <w:highlight w:val="none"/>
                <w:lang w:eastAsia="zh-CN"/>
              </w:rPr>
              <w:t>月至202</w:t>
            </w:r>
            <w:r>
              <w:rPr>
                <w:rFonts w:hint="eastAsia" w:ascii="宋体" w:hAnsi="宋体"/>
                <w:sz w:val="24"/>
                <w:highlight w:val="none"/>
                <w:lang w:val="en-US" w:eastAsia="zh-CN"/>
              </w:rPr>
              <w:t>4</w:t>
            </w:r>
            <w:r>
              <w:rPr>
                <w:rFonts w:hint="eastAsia" w:ascii="宋体" w:hAnsi="宋体"/>
                <w:sz w:val="24"/>
                <w:highlight w:val="none"/>
                <w:lang w:eastAsia="zh-CN"/>
              </w:rPr>
              <w:t>年</w:t>
            </w:r>
            <w:r>
              <w:rPr>
                <w:rFonts w:hint="eastAsia" w:ascii="宋体" w:hAnsi="宋体"/>
                <w:sz w:val="24"/>
                <w:highlight w:val="none"/>
                <w:lang w:val="en-US" w:eastAsia="zh-CN"/>
              </w:rPr>
              <w:t>9</w:t>
            </w:r>
            <w:r>
              <w:rPr>
                <w:rFonts w:hint="eastAsia" w:ascii="宋体" w:hAnsi="宋体"/>
                <w:sz w:val="24"/>
                <w:highlight w:val="none"/>
                <w:lang w:eastAsia="zh-CN"/>
              </w:rPr>
              <w:t>月）具有</w:t>
            </w:r>
            <w:r>
              <w:rPr>
                <w:rFonts w:hint="eastAsia"/>
                <w:sz w:val="24"/>
                <w:highlight w:val="none"/>
                <w:lang w:val="en-US" w:eastAsia="zh"/>
              </w:rPr>
              <w:t>4</w:t>
            </w:r>
            <w:r>
              <w:rPr>
                <w:rFonts w:hint="eastAsia"/>
                <w:sz w:val="24"/>
                <w:highlight w:val="none"/>
                <w:lang w:val="en-US" w:eastAsia="zh-CN"/>
              </w:rPr>
              <w:t>个</w:t>
            </w:r>
            <w:r>
              <w:rPr>
                <w:rFonts w:hint="eastAsia" w:ascii="宋体" w:hAnsi="宋体"/>
                <w:sz w:val="24"/>
                <w:highlight w:val="none"/>
                <w:lang w:eastAsia="zh-CN"/>
              </w:rPr>
              <w:t>完成的或正在进行的投资额在</w:t>
            </w:r>
            <w:r>
              <w:rPr>
                <w:rFonts w:hint="default" w:ascii="宋体" w:hAnsi="宋体"/>
                <w:sz w:val="24"/>
                <w:highlight w:val="none"/>
                <w:lang w:val="en" w:eastAsia="zh-CN"/>
              </w:rPr>
              <w:t>5000</w:t>
            </w:r>
            <w:r>
              <w:rPr>
                <w:rFonts w:hint="eastAsia" w:ascii="宋体" w:hAnsi="宋体"/>
                <w:sz w:val="24"/>
                <w:highlight w:val="none"/>
                <w:lang w:val="en" w:eastAsia="zh-CN"/>
              </w:rPr>
              <w:t>万</w:t>
            </w:r>
            <w:r>
              <w:rPr>
                <w:rFonts w:hint="eastAsia" w:ascii="宋体" w:hAnsi="宋体"/>
                <w:sz w:val="24"/>
                <w:highlight w:val="none"/>
                <w:lang w:eastAsia="zh-CN"/>
              </w:rPr>
              <w:t>元及以上的工程类招标代理项目业绩</w:t>
            </w:r>
            <w:r>
              <w:rPr>
                <w:rFonts w:hint="eastAsia"/>
                <w:sz w:val="24"/>
                <w:highlight w:val="none"/>
                <w:lang w:eastAsia="zh-CN"/>
              </w:rPr>
              <w:t>得</w:t>
            </w:r>
            <w:r>
              <w:rPr>
                <w:rFonts w:hint="eastAsia"/>
                <w:sz w:val="24"/>
                <w:highlight w:val="none"/>
                <w:lang w:val="en-US" w:eastAsia="zh-CN"/>
              </w:rPr>
              <w:t>10分</w:t>
            </w:r>
            <w:r>
              <w:rPr>
                <w:rFonts w:hint="eastAsia" w:ascii="宋体" w:hAnsi="宋体"/>
                <w:sz w:val="24"/>
                <w:highlight w:val="none"/>
                <w:lang w:eastAsia="zh-CN"/>
              </w:rPr>
              <w:t>，</w:t>
            </w:r>
            <w:r>
              <w:rPr>
                <w:rFonts w:hint="eastAsia" w:ascii="宋体" w:hAnsi="宋体"/>
                <w:sz w:val="24"/>
                <w:highlight w:val="none"/>
                <w:lang w:val="en-US" w:eastAsia="zh-CN"/>
              </w:rPr>
              <w:t>每</w:t>
            </w:r>
            <w:r>
              <w:rPr>
                <w:rFonts w:hint="eastAsia"/>
                <w:sz w:val="24"/>
                <w:highlight w:val="none"/>
                <w:lang w:val="en-US" w:eastAsia="zh-CN"/>
              </w:rPr>
              <w:t>增多1个</w:t>
            </w:r>
            <w:r>
              <w:rPr>
                <w:rFonts w:hint="eastAsia" w:ascii="宋体" w:hAnsi="宋体"/>
                <w:sz w:val="24"/>
                <w:highlight w:val="none"/>
                <w:lang w:eastAsia="zh-CN"/>
              </w:rPr>
              <w:t>业绩加</w:t>
            </w:r>
            <w:r>
              <w:rPr>
                <w:rFonts w:hint="eastAsia" w:ascii="宋体" w:hAnsi="宋体"/>
                <w:sz w:val="24"/>
                <w:highlight w:val="none"/>
                <w:lang w:val="en-US" w:eastAsia="zh-CN"/>
              </w:rPr>
              <w:t>5</w:t>
            </w:r>
            <w:r>
              <w:rPr>
                <w:rFonts w:hint="eastAsia" w:ascii="宋体" w:hAnsi="宋体"/>
                <w:sz w:val="24"/>
                <w:highlight w:val="none"/>
                <w:lang w:eastAsia="zh-CN"/>
              </w:rPr>
              <w:t>分，</w:t>
            </w:r>
            <w:r>
              <w:rPr>
                <w:rFonts w:hint="eastAsia"/>
                <w:sz w:val="24"/>
                <w:highlight w:val="none"/>
                <w:lang w:eastAsia="zh-CN"/>
              </w:rPr>
              <w:t>满分为止</w:t>
            </w:r>
            <w:r>
              <w:rPr>
                <w:rFonts w:hint="eastAsia" w:ascii="宋体" w:hAnsi="宋体"/>
                <w:sz w:val="24"/>
                <w:highlight w:val="none"/>
                <w:lang w:eastAsia="zh-CN"/>
              </w:rPr>
              <w:t>。（以代理合同为准。）</w:t>
            </w:r>
          </w:p>
        </w:tc>
        <w:tc>
          <w:tcPr>
            <w:tcW w:w="1652" w:type="dxa"/>
            <w:tcBorders>
              <w:top w:val="single" w:color="auto" w:sz="4" w:space="0"/>
              <w:left w:val="single" w:color="auto" w:sz="4" w:space="0"/>
              <w:right w:val="single" w:color="auto" w:sz="4" w:space="0"/>
            </w:tcBorders>
            <w:vAlign w:val="center"/>
          </w:tcPr>
          <w:p>
            <w:pPr>
              <w:jc w:val="center"/>
              <w:rPr>
                <w:rFonts w:hint="eastAsia" w:cs="宋体"/>
                <w:sz w:val="24"/>
              </w:rPr>
            </w:pPr>
            <w:r>
              <w:rPr>
                <w:rFonts w:hint="eastAsia" w:cs="宋体"/>
                <w:sz w:val="24"/>
              </w:rPr>
              <w:t>0-20.0</w:t>
            </w:r>
          </w:p>
        </w:tc>
      </w:tr>
    </w:tbl>
    <w:p>
      <w:pPr>
        <w:spacing w:line="400" w:lineRule="exact"/>
        <w:rPr>
          <w:rFonts w:hint="eastAsia" w:ascii="仿宋" w:hAnsi="仿宋" w:eastAsia="仿宋" w:cs="仿宋"/>
          <w:szCs w:val="32"/>
        </w:rPr>
      </w:pPr>
    </w:p>
    <w:p>
      <w:pPr>
        <w:rPr>
          <w:rFonts w:hint="eastAsia"/>
          <w:b/>
          <w:bCs/>
          <w:sz w:val="52"/>
          <w:szCs w:val="52"/>
        </w:rPr>
      </w:pPr>
      <w:r>
        <w:rPr>
          <w:rFonts w:hint="eastAsia"/>
          <w:b/>
          <w:bCs/>
          <w:sz w:val="52"/>
          <w:szCs w:val="52"/>
        </w:rPr>
        <w:br w:type="page"/>
      </w:r>
      <w:bookmarkStart w:id="4" w:name="_GoBack"/>
      <w:bookmarkEnd w:id="4"/>
    </w:p>
    <w:p>
      <w:pPr>
        <w:pStyle w:val="16"/>
        <w:spacing w:line="560" w:lineRule="exact"/>
        <w:ind w:firstLine="320"/>
        <w:rPr>
          <w:rFonts w:hint="eastAsia"/>
        </w:rPr>
      </w:pPr>
    </w:p>
    <w:p>
      <w:pPr>
        <w:adjustRightInd w:val="0"/>
        <w:snapToGrid w:val="0"/>
        <w:spacing w:line="56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xxx项目遴选申请书</w:t>
      </w:r>
    </w:p>
    <w:p>
      <w:pPr>
        <w:autoSpaceDE w:val="0"/>
        <w:autoSpaceDN w:val="0"/>
        <w:adjustRightInd w:val="0"/>
        <w:spacing w:before="100" w:line="560" w:lineRule="exact"/>
        <w:ind w:firstLine="3187" w:firstLineChars="996"/>
        <w:rPr>
          <w:rFonts w:hint="eastAsia"/>
        </w:rPr>
      </w:pPr>
    </w:p>
    <w:p>
      <w:pPr>
        <w:spacing w:line="560" w:lineRule="exact"/>
        <w:ind w:firstLine="1668"/>
        <w:rPr>
          <w:rFonts w:hint="eastAsia"/>
          <w:sz w:val="28"/>
          <w:szCs w:val="28"/>
        </w:rPr>
      </w:pPr>
    </w:p>
    <w:p>
      <w:pPr>
        <w:spacing w:line="560" w:lineRule="exact"/>
        <w:ind w:firstLine="1668"/>
        <w:rPr>
          <w:rFonts w:hint="eastAsia"/>
          <w:sz w:val="28"/>
          <w:szCs w:val="28"/>
        </w:rPr>
      </w:pPr>
    </w:p>
    <w:p>
      <w:pPr>
        <w:pStyle w:val="16"/>
        <w:spacing w:line="560" w:lineRule="exact"/>
        <w:ind w:firstLine="280"/>
        <w:rPr>
          <w:rFonts w:hint="eastAsia" w:ascii="宋体"/>
          <w:sz w:val="28"/>
          <w:szCs w:val="28"/>
        </w:rPr>
      </w:pPr>
    </w:p>
    <w:p>
      <w:pPr>
        <w:pStyle w:val="17"/>
        <w:spacing w:line="560" w:lineRule="exact"/>
        <w:ind w:firstLine="560"/>
        <w:rPr>
          <w:rFonts w:hint="eastAsia" w:ascii="宋体" w:hAnsi="宋体"/>
          <w:sz w:val="28"/>
          <w:szCs w:val="28"/>
        </w:rPr>
      </w:pPr>
    </w:p>
    <w:p>
      <w:pPr>
        <w:pStyle w:val="16"/>
        <w:spacing w:line="560" w:lineRule="exact"/>
        <w:ind w:firstLine="280"/>
        <w:rPr>
          <w:rFonts w:hint="eastAsia" w:ascii="宋体"/>
          <w:sz w:val="28"/>
          <w:szCs w:val="28"/>
        </w:rPr>
      </w:pPr>
    </w:p>
    <w:p>
      <w:pPr>
        <w:pStyle w:val="17"/>
        <w:spacing w:line="560" w:lineRule="exact"/>
        <w:ind w:firstLine="560"/>
        <w:rPr>
          <w:rFonts w:hint="eastAsia" w:ascii="宋体" w:hAnsi="宋体"/>
          <w:sz w:val="28"/>
          <w:szCs w:val="28"/>
        </w:rPr>
      </w:pPr>
    </w:p>
    <w:p>
      <w:pPr>
        <w:pStyle w:val="16"/>
        <w:spacing w:line="560" w:lineRule="exact"/>
        <w:ind w:firstLine="320"/>
        <w:rPr>
          <w:rFonts w:hint="eastAsia"/>
        </w:rPr>
      </w:pPr>
    </w:p>
    <w:p>
      <w:pPr>
        <w:spacing w:line="560" w:lineRule="exact"/>
        <w:ind w:firstLine="1668"/>
        <w:rPr>
          <w:rFonts w:hint="eastAsia"/>
          <w:sz w:val="28"/>
          <w:szCs w:val="28"/>
        </w:rPr>
      </w:pPr>
    </w:p>
    <w:p>
      <w:pPr>
        <w:spacing w:line="560" w:lineRule="exact"/>
        <w:ind w:firstLine="1667"/>
        <w:rPr>
          <w:rFonts w:hint="eastAsia"/>
          <w:sz w:val="28"/>
          <w:szCs w:val="28"/>
        </w:rPr>
      </w:pPr>
    </w:p>
    <w:p>
      <w:pPr>
        <w:pStyle w:val="17"/>
        <w:spacing w:line="560" w:lineRule="exact"/>
        <w:ind w:firstLine="560"/>
        <w:rPr>
          <w:rFonts w:hint="eastAsia" w:ascii="宋体" w:hAnsi="宋体"/>
          <w:sz w:val="28"/>
          <w:szCs w:val="28"/>
        </w:rPr>
      </w:pPr>
    </w:p>
    <w:p>
      <w:pPr>
        <w:pStyle w:val="16"/>
        <w:spacing w:line="560" w:lineRule="exact"/>
        <w:ind w:firstLine="320"/>
        <w:rPr>
          <w:rFonts w:hint="eastAsia"/>
        </w:rPr>
      </w:pPr>
    </w:p>
    <w:p>
      <w:pPr>
        <w:spacing w:line="560" w:lineRule="exact"/>
        <w:ind w:firstLine="1667"/>
        <w:rPr>
          <w:rFonts w:hint="eastAsia" w:ascii="楷体_GB2312" w:hAnsi="楷体_GB2312" w:eastAsia="楷体_GB2312" w:cs="楷体_GB2312"/>
          <w:szCs w:val="32"/>
          <w:u w:val="single"/>
        </w:rPr>
      </w:pPr>
      <w:r>
        <w:rPr>
          <w:rFonts w:hint="eastAsia" w:ascii="楷体_GB2312" w:hAnsi="楷体_GB2312" w:eastAsia="楷体_GB2312" w:cs="楷体_GB2312"/>
          <w:szCs w:val="32"/>
        </w:rPr>
        <w:t>单 位名 称：</w:t>
      </w:r>
      <w:r>
        <w:rPr>
          <w:rFonts w:hint="eastAsia" w:ascii="楷体_GB2312" w:hAnsi="楷体_GB2312" w:eastAsia="楷体_GB2312" w:cs="楷体_GB2312"/>
          <w:szCs w:val="32"/>
          <w:u w:val="single"/>
        </w:rPr>
        <w:t xml:space="preserve">               </w:t>
      </w:r>
      <w:r>
        <w:rPr>
          <w:rFonts w:hint="eastAsia" w:ascii="楷体_GB2312" w:hAnsi="楷体_GB2312" w:eastAsia="楷体_GB2312" w:cs="楷体_GB2312"/>
          <w:szCs w:val="32"/>
        </w:rPr>
        <w:t>（盖章）</w:t>
      </w:r>
    </w:p>
    <w:p>
      <w:pPr>
        <w:spacing w:line="560" w:lineRule="exact"/>
        <w:ind w:firstLine="1667"/>
        <w:rPr>
          <w:rFonts w:hint="eastAsia" w:ascii="楷体_GB2312" w:hAnsi="楷体_GB2312" w:eastAsia="楷体_GB2312" w:cs="楷体_GB2312"/>
          <w:szCs w:val="32"/>
        </w:rPr>
      </w:pPr>
      <w:r>
        <w:rPr>
          <w:rFonts w:hint="eastAsia" w:ascii="楷体_GB2312" w:hAnsi="楷体_GB2312" w:eastAsia="楷体_GB2312" w:cs="楷体_GB2312"/>
          <w:szCs w:val="32"/>
        </w:rPr>
        <w:t>法定代表人：</w:t>
      </w:r>
      <w:r>
        <w:rPr>
          <w:rFonts w:hint="eastAsia" w:ascii="楷体_GB2312" w:hAnsi="楷体_GB2312" w:eastAsia="楷体_GB2312" w:cs="楷体_GB2312"/>
          <w:szCs w:val="32"/>
          <w:u w:val="single"/>
        </w:rPr>
        <w:t xml:space="preserve">               </w:t>
      </w:r>
      <w:r>
        <w:rPr>
          <w:rFonts w:hint="eastAsia" w:ascii="楷体_GB2312" w:hAnsi="楷体_GB2312" w:eastAsia="楷体_GB2312" w:cs="楷体_GB2312"/>
          <w:szCs w:val="32"/>
        </w:rPr>
        <w:t>（印鉴）</w:t>
      </w:r>
    </w:p>
    <w:p>
      <w:pPr>
        <w:spacing w:line="560" w:lineRule="exact"/>
        <w:rPr>
          <w:rFonts w:hint="eastAsia" w:ascii="楷体_GB2312" w:hAnsi="楷体_GB2312" w:eastAsia="楷体_GB2312" w:cs="楷体_GB2312"/>
          <w:szCs w:val="32"/>
        </w:rPr>
      </w:pPr>
    </w:p>
    <w:p>
      <w:pPr>
        <w:spacing w:line="560" w:lineRule="exact"/>
        <w:ind w:left="640" w:leftChars="200"/>
        <w:jc w:val="center"/>
        <w:rPr>
          <w:rFonts w:hint="eastAsia" w:ascii="楷体_GB2312" w:hAnsi="楷体_GB2312" w:eastAsia="楷体_GB2312" w:cs="楷体_GB2312"/>
          <w:szCs w:val="32"/>
          <w:u w:val="single"/>
        </w:rPr>
      </w:pPr>
      <w:r>
        <w:rPr>
          <w:rFonts w:hint="eastAsia" w:ascii="楷体_GB2312" w:hAnsi="楷体_GB2312" w:eastAsia="楷体_GB2312" w:cs="楷体_GB2312"/>
          <w:szCs w:val="32"/>
          <w:u w:val="single"/>
        </w:rPr>
        <w:t xml:space="preserve">   </w:t>
      </w:r>
      <w:r>
        <w:rPr>
          <w:rFonts w:hint="eastAsia" w:ascii="楷体_GB2312" w:hAnsi="楷体_GB2312" w:eastAsia="楷体_GB2312" w:cs="楷体_GB2312"/>
          <w:szCs w:val="32"/>
        </w:rPr>
        <w:t>年</w:t>
      </w:r>
      <w:r>
        <w:rPr>
          <w:rFonts w:hint="eastAsia" w:ascii="楷体_GB2312" w:hAnsi="楷体_GB2312" w:eastAsia="楷体_GB2312" w:cs="楷体_GB2312"/>
          <w:szCs w:val="32"/>
          <w:u w:val="single"/>
        </w:rPr>
        <w:t xml:space="preserve">   </w:t>
      </w:r>
      <w:r>
        <w:rPr>
          <w:rFonts w:hint="eastAsia" w:ascii="楷体_GB2312" w:hAnsi="楷体_GB2312" w:eastAsia="楷体_GB2312" w:cs="楷体_GB2312"/>
          <w:szCs w:val="32"/>
        </w:rPr>
        <w:t>月</w:t>
      </w:r>
      <w:r>
        <w:rPr>
          <w:rFonts w:hint="eastAsia" w:ascii="楷体_GB2312" w:hAnsi="楷体_GB2312" w:eastAsia="楷体_GB2312" w:cs="楷体_GB2312"/>
          <w:szCs w:val="32"/>
          <w:u w:val="single"/>
        </w:rPr>
        <w:t xml:space="preserve">   </w:t>
      </w:r>
      <w:r>
        <w:rPr>
          <w:rFonts w:hint="eastAsia" w:ascii="楷体_GB2312" w:hAnsi="楷体_GB2312" w:eastAsia="楷体_GB2312" w:cs="楷体_GB2312"/>
          <w:szCs w:val="32"/>
        </w:rPr>
        <w:t>日</w:t>
      </w:r>
    </w:p>
    <w:p>
      <w:pPr>
        <w:spacing w:line="560" w:lineRule="exact"/>
        <w:rPr>
          <w:rFonts w:hint="eastAsia"/>
          <w:b/>
          <w:bCs/>
          <w:kern w:val="0"/>
          <w:szCs w:val="32"/>
        </w:rPr>
      </w:pPr>
      <w:bookmarkStart w:id="0" w:name="_Toc292834572"/>
      <w:r>
        <w:rPr>
          <w:rFonts w:hint="eastAsia"/>
          <w:b/>
          <w:bCs/>
          <w:kern w:val="0"/>
          <w:szCs w:val="32"/>
        </w:rPr>
        <w:br w:type="page"/>
      </w:r>
    </w:p>
    <w:p>
      <w:pPr>
        <w:spacing w:line="560" w:lineRule="exact"/>
        <w:jc w:val="center"/>
        <w:rPr>
          <w:rFonts w:hint="eastAsia" w:ascii="方正小标宋简体" w:hAnsi="方正小标宋简体" w:eastAsia="方正小标宋简体" w:cs="方正小标宋简体"/>
          <w:kern w:val="0"/>
          <w:sz w:val="44"/>
          <w:szCs w:val="44"/>
          <w:lang w:val="zh-CN"/>
        </w:rPr>
      </w:pPr>
    </w:p>
    <w:p>
      <w:pPr>
        <w:spacing w:line="560" w:lineRule="exact"/>
        <w:jc w:val="center"/>
        <w:rPr>
          <w:rFonts w:hint="eastAsia"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lang w:val="zh-CN"/>
        </w:rPr>
        <w:t>法定代表人身份证明书</w:t>
      </w:r>
    </w:p>
    <w:p>
      <w:pPr>
        <w:spacing w:line="560" w:lineRule="exact"/>
        <w:rPr>
          <w:rFonts w:hint="eastAsia" w:cs="宋体"/>
          <w:sz w:val="28"/>
          <w:szCs w:val="28"/>
        </w:rPr>
      </w:pPr>
    </w:p>
    <w:p>
      <w:pPr>
        <w:pStyle w:val="16"/>
        <w:spacing w:line="560" w:lineRule="exact"/>
        <w:ind w:firstLine="320"/>
        <w:rPr>
          <w:rFonts w:hint="eastAsia"/>
        </w:rPr>
      </w:pPr>
    </w:p>
    <w:p>
      <w:pPr>
        <w:adjustRightInd w:val="0"/>
        <w:snapToGrid w:val="0"/>
        <w:spacing w:line="560" w:lineRule="exact"/>
        <w:ind w:firstLine="960" w:firstLineChars="300"/>
        <w:rPr>
          <w:rFonts w:hint="eastAsia" w:ascii="仿宋_GB2312" w:hAnsi="仿宋_GB2312" w:cs="仿宋_GB2312"/>
          <w:szCs w:val="32"/>
          <w:u w:val="single"/>
        </w:rPr>
      </w:pPr>
      <w:r>
        <w:rPr>
          <w:rFonts w:hint="eastAsia" w:ascii="仿宋_GB2312" w:hAnsi="仿宋_GB2312" w:cs="仿宋_GB2312"/>
          <w:szCs w:val="32"/>
        </w:rPr>
        <w:t>单位名称：</w:t>
      </w:r>
      <w:r>
        <w:rPr>
          <w:rFonts w:hint="eastAsia" w:ascii="仿宋_GB2312" w:hAnsi="仿宋_GB2312" w:cs="仿宋_GB2312"/>
          <w:szCs w:val="32"/>
          <w:u w:val="single"/>
        </w:rPr>
        <w:t xml:space="preserve">                                </w:t>
      </w:r>
    </w:p>
    <w:p>
      <w:pPr>
        <w:adjustRightInd w:val="0"/>
        <w:snapToGrid w:val="0"/>
        <w:spacing w:line="560" w:lineRule="exact"/>
        <w:ind w:firstLine="960" w:firstLineChars="300"/>
        <w:rPr>
          <w:rFonts w:hint="eastAsia" w:ascii="仿宋_GB2312" w:hAnsi="仿宋_GB2312" w:cs="仿宋_GB2312"/>
          <w:szCs w:val="32"/>
        </w:rPr>
      </w:pPr>
      <w:r>
        <w:rPr>
          <w:rFonts w:hint="eastAsia" w:ascii="仿宋_GB2312" w:hAnsi="仿宋_GB2312" w:cs="仿宋_GB2312"/>
          <w:szCs w:val="32"/>
        </w:rPr>
        <w:t>单位性质：</w:t>
      </w:r>
      <w:r>
        <w:rPr>
          <w:rFonts w:hint="eastAsia" w:ascii="仿宋_GB2312" w:hAnsi="仿宋_GB2312" w:cs="仿宋_GB2312"/>
          <w:szCs w:val="32"/>
          <w:u w:val="single"/>
        </w:rPr>
        <w:t xml:space="preserve">                                </w:t>
      </w:r>
    </w:p>
    <w:p>
      <w:pPr>
        <w:adjustRightInd w:val="0"/>
        <w:snapToGrid w:val="0"/>
        <w:spacing w:line="560" w:lineRule="exact"/>
        <w:ind w:firstLine="960" w:firstLineChars="300"/>
        <w:rPr>
          <w:rFonts w:hint="eastAsia" w:ascii="仿宋_GB2312" w:hAnsi="仿宋_GB2312" w:cs="仿宋_GB2312"/>
          <w:szCs w:val="32"/>
          <w:u w:val="single"/>
        </w:rPr>
      </w:pPr>
      <w:r>
        <w:rPr>
          <w:rFonts w:hint="eastAsia" w:ascii="仿宋_GB2312" w:hAnsi="仿宋_GB2312" w:cs="仿宋_GB2312"/>
          <w:szCs w:val="32"/>
        </w:rPr>
        <w:t>地    址：</w:t>
      </w:r>
      <w:r>
        <w:rPr>
          <w:rFonts w:hint="eastAsia" w:ascii="仿宋_GB2312" w:hAnsi="仿宋_GB2312" w:cs="仿宋_GB2312"/>
          <w:szCs w:val="32"/>
          <w:u w:val="single"/>
        </w:rPr>
        <w:t xml:space="preserve">                                </w:t>
      </w:r>
    </w:p>
    <w:p>
      <w:pPr>
        <w:adjustRightInd w:val="0"/>
        <w:snapToGrid w:val="0"/>
        <w:spacing w:line="560" w:lineRule="exact"/>
        <w:ind w:firstLine="960" w:firstLineChars="300"/>
        <w:rPr>
          <w:rFonts w:hint="eastAsia" w:ascii="仿宋_GB2312" w:hAnsi="仿宋_GB2312" w:cs="仿宋_GB2312"/>
          <w:szCs w:val="32"/>
        </w:rPr>
      </w:pPr>
      <w:r>
        <w:rPr>
          <w:rFonts w:hint="eastAsia" w:ascii="仿宋_GB2312" w:hAnsi="仿宋_GB2312" w:cs="仿宋_GB2312"/>
          <w:szCs w:val="32"/>
        </w:rPr>
        <w:t>成立时间：</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w:t>
      </w:r>
    </w:p>
    <w:p>
      <w:pPr>
        <w:adjustRightInd w:val="0"/>
        <w:snapToGrid w:val="0"/>
        <w:spacing w:line="560" w:lineRule="exact"/>
        <w:ind w:firstLine="960" w:firstLineChars="300"/>
        <w:rPr>
          <w:rFonts w:hint="eastAsia" w:ascii="仿宋_GB2312" w:hAnsi="仿宋_GB2312" w:cs="仿宋_GB2312"/>
          <w:szCs w:val="32"/>
        </w:rPr>
      </w:pPr>
      <w:r>
        <w:rPr>
          <w:rFonts w:hint="eastAsia" w:ascii="仿宋_GB2312" w:hAnsi="仿宋_GB2312" w:cs="仿宋_GB2312"/>
          <w:szCs w:val="32"/>
        </w:rPr>
        <w:t xml:space="preserve">经营期限： </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日至</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w:t>
      </w:r>
    </w:p>
    <w:p>
      <w:pPr>
        <w:adjustRightInd w:val="0"/>
        <w:snapToGrid w:val="0"/>
        <w:spacing w:line="560" w:lineRule="exact"/>
        <w:ind w:firstLine="960" w:firstLineChars="300"/>
        <w:rPr>
          <w:rFonts w:hint="eastAsia" w:ascii="仿宋_GB2312" w:hAnsi="仿宋_GB2312" w:cs="仿宋_GB2312"/>
          <w:szCs w:val="32"/>
          <w:u w:val="single"/>
        </w:rPr>
      </w:pPr>
      <w:r>
        <w:rPr>
          <w:rFonts w:hint="eastAsia" w:ascii="仿宋_GB2312" w:hAnsi="仿宋_GB2312" w:cs="仿宋_GB2312"/>
          <w:szCs w:val="32"/>
        </w:rPr>
        <w:t>姓    名：</w:t>
      </w:r>
      <w:r>
        <w:rPr>
          <w:rFonts w:hint="eastAsia" w:ascii="仿宋_GB2312" w:hAnsi="仿宋_GB2312" w:cs="仿宋_GB2312"/>
          <w:szCs w:val="32"/>
          <w:u w:val="single"/>
        </w:rPr>
        <w:t xml:space="preserve">      </w:t>
      </w:r>
      <w:r>
        <w:rPr>
          <w:rFonts w:hint="eastAsia" w:ascii="仿宋_GB2312" w:hAnsi="仿宋_GB2312" w:cs="仿宋_GB2312"/>
          <w:szCs w:val="32"/>
        </w:rPr>
        <w:t>性别：</w:t>
      </w:r>
      <w:r>
        <w:rPr>
          <w:rFonts w:hint="eastAsia" w:ascii="仿宋_GB2312" w:hAnsi="仿宋_GB2312" w:cs="仿宋_GB2312"/>
          <w:szCs w:val="32"/>
          <w:u w:val="single"/>
        </w:rPr>
        <w:t xml:space="preserve">   </w:t>
      </w:r>
      <w:r>
        <w:rPr>
          <w:rFonts w:hint="eastAsia" w:ascii="仿宋_GB2312" w:hAnsi="仿宋_GB2312" w:cs="仿宋_GB2312"/>
          <w:szCs w:val="32"/>
        </w:rPr>
        <w:t>年龄：</w:t>
      </w:r>
      <w:r>
        <w:rPr>
          <w:rFonts w:hint="eastAsia" w:ascii="仿宋_GB2312" w:hAnsi="仿宋_GB2312" w:cs="仿宋_GB2312"/>
          <w:szCs w:val="32"/>
          <w:u w:val="single"/>
        </w:rPr>
        <w:t xml:space="preserve">    </w:t>
      </w:r>
    </w:p>
    <w:p>
      <w:pPr>
        <w:adjustRightInd w:val="0"/>
        <w:snapToGrid w:val="0"/>
        <w:spacing w:line="560" w:lineRule="exact"/>
        <w:ind w:firstLine="960" w:firstLineChars="300"/>
        <w:rPr>
          <w:rFonts w:hint="eastAsia" w:ascii="仿宋_GB2312" w:hAnsi="仿宋_GB2312" w:cs="仿宋_GB2312"/>
          <w:szCs w:val="32"/>
        </w:rPr>
      </w:pPr>
      <w:r>
        <w:rPr>
          <w:rFonts w:hint="eastAsia" w:ascii="仿宋_GB2312" w:hAnsi="仿宋_GB2312" w:cs="仿宋_GB2312"/>
          <w:szCs w:val="32"/>
        </w:rPr>
        <w:t>职务：</w:t>
      </w:r>
      <w:r>
        <w:rPr>
          <w:rFonts w:hint="eastAsia" w:ascii="仿宋_GB2312" w:hAnsi="仿宋_GB2312" w:cs="仿宋_GB2312"/>
          <w:szCs w:val="32"/>
          <w:u w:val="single"/>
        </w:rPr>
        <w:t xml:space="preserve">       </w:t>
      </w:r>
      <w:r>
        <w:rPr>
          <w:rFonts w:hint="eastAsia" w:ascii="仿宋_GB2312" w:hAnsi="仿宋_GB2312" w:cs="仿宋_GB2312"/>
          <w:szCs w:val="32"/>
        </w:rPr>
        <w:t>系</w:t>
      </w:r>
      <w:r>
        <w:rPr>
          <w:rFonts w:hint="eastAsia" w:ascii="仿宋_GB2312" w:hAnsi="仿宋_GB2312" w:cs="仿宋_GB2312"/>
          <w:szCs w:val="32"/>
          <w:u w:val="single"/>
        </w:rPr>
        <w:t xml:space="preserve">         </w:t>
      </w:r>
      <w:r>
        <w:rPr>
          <w:rFonts w:hint="eastAsia" w:ascii="仿宋_GB2312" w:hAnsi="仿宋_GB2312" w:cs="仿宋_GB2312"/>
          <w:szCs w:val="32"/>
        </w:rPr>
        <w:t>公司的法定代表人。</w:t>
      </w:r>
    </w:p>
    <w:p>
      <w:pPr>
        <w:adjustRightInd w:val="0"/>
        <w:snapToGrid w:val="0"/>
        <w:spacing w:line="560" w:lineRule="exact"/>
        <w:ind w:firstLine="960" w:firstLineChars="300"/>
        <w:rPr>
          <w:rFonts w:hint="eastAsia" w:ascii="仿宋_GB2312" w:hAnsi="仿宋_GB2312" w:cs="仿宋_GB2312"/>
          <w:szCs w:val="32"/>
        </w:rPr>
      </w:pPr>
    </w:p>
    <w:p>
      <w:pPr>
        <w:adjustRightInd w:val="0"/>
        <w:snapToGrid w:val="0"/>
        <w:spacing w:line="560" w:lineRule="exact"/>
        <w:ind w:firstLine="960" w:firstLineChars="300"/>
        <w:rPr>
          <w:rFonts w:hint="eastAsia" w:ascii="仿宋_GB2312" w:hAnsi="仿宋_GB2312" w:cs="仿宋_GB2312"/>
          <w:szCs w:val="32"/>
        </w:rPr>
      </w:pPr>
      <w:r>
        <w:rPr>
          <w:rFonts w:hint="eastAsia" w:ascii="仿宋_GB2312" w:hAnsi="仿宋_GB2312" w:cs="仿宋_GB2312"/>
          <w:szCs w:val="32"/>
        </w:rPr>
        <w:t>特此证明。</w:t>
      </w:r>
    </w:p>
    <w:p>
      <w:pPr>
        <w:adjustRightInd w:val="0"/>
        <w:snapToGrid w:val="0"/>
        <w:spacing w:line="560" w:lineRule="exact"/>
        <w:rPr>
          <w:rFonts w:hint="eastAsia" w:ascii="仿宋_GB2312" w:hAnsi="仿宋_GB2312" w:cs="仿宋_GB2312"/>
          <w:szCs w:val="32"/>
        </w:rPr>
      </w:pPr>
    </w:p>
    <w:p>
      <w:pPr>
        <w:adjustRightInd w:val="0"/>
        <w:snapToGrid w:val="0"/>
        <w:spacing w:line="560" w:lineRule="exact"/>
        <w:ind w:firstLine="2662" w:firstLineChars="832"/>
        <w:rPr>
          <w:rFonts w:hint="eastAsia" w:ascii="仿宋_GB2312" w:hAnsi="仿宋_GB2312" w:cs="仿宋_GB2312"/>
          <w:szCs w:val="32"/>
          <w:u w:val="single"/>
        </w:rPr>
      </w:pPr>
      <w:r>
        <w:rPr>
          <w:rFonts w:hint="eastAsia" w:ascii="仿宋_GB2312" w:hAnsi="仿宋_GB2312" w:cs="仿宋_GB2312"/>
          <w:szCs w:val="32"/>
        </w:rPr>
        <w:t>遴选申请人：</w:t>
      </w:r>
      <w:r>
        <w:rPr>
          <w:rFonts w:hint="eastAsia" w:ascii="仿宋_GB2312" w:hAnsi="仿宋_GB2312" w:cs="仿宋_GB2312"/>
          <w:szCs w:val="32"/>
          <w:u w:val="single"/>
        </w:rPr>
        <w:t xml:space="preserve">          </w:t>
      </w:r>
      <w:r>
        <w:rPr>
          <w:rFonts w:hint="eastAsia" w:ascii="仿宋_GB2312" w:hAnsi="仿宋_GB2312" w:cs="仿宋_GB2312"/>
          <w:szCs w:val="32"/>
        </w:rPr>
        <w:t>（盖章）</w:t>
      </w:r>
    </w:p>
    <w:p>
      <w:pPr>
        <w:adjustRightInd w:val="0"/>
        <w:snapToGrid w:val="0"/>
        <w:spacing w:line="560" w:lineRule="exact"/>
        <w:ind w:firstLine="2662" w:firstLineChars="832"/>
        <w:rPr>
          <w:rFonts w:hint="eastAsia" w:ascii="仿宋" w:hAnsi="仿宋" w:eastAsia="仿宋" w:cs="仿宋"/>
          <w:szCs w:val="32"/>
        </w:rPr>
      </w:pPr>
      <w:r>
        <w:rPr>
          <w:rFonts w:hint="eastAsia" w:ascii="仿宋_GB2312" w:hAnsi="仿宋_GB2312" w:cs="仿宋_GB2312"/>
          <w:szCs w:val="32"/>
        </w:rPr>
        <w:t>日      期：</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w:t>
      </w:r>
    </w:p>
    <w:p>
      <w:pPr>
        <w:spacing w:line="560" w:lineRule="exact"/>
        <w:rPr>
          <w:rFonts w:hint="eastAsia"/>
          <w:lang w:val="zh-CN"/>
        </w:rPr>
      </w:pPr>
      <w:r>
        <w:rPr>
          <w:rFonts w:hint="eastAsia" w:ascii="仿宋" w:hAnsi="仿宋" w:eastAsia="仿宋" w:cs="仿宋"/>
          <w:szCs w:val="32"/>
        </w:rPr>
        <w:br w:type="page"/>
      </w:r>
    </w:p>
    <w:p>
      <w:pPr>
        <w:spacing w:line="560" w:lineRule="exact"/>
        <w:jc w:val="center"/>
        <w:rPr>
          <w:rFonts w:hint="eastAsia"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lang w:val="zh-CN"/>
        </w:rPr>
        <w:t>法定代表人授权书</w:t>
      </w:r>
      <w:bookmarkEnd w:id="0"/>
    </w:p>
    <w:p>
      <w:pPr>
        <w:pStyle w:val="16"/>
        <w:spacing w:line="560" w:lineRule="exact"/>
        <w:ind w:left="0" w:leftChars="0" w:firstLine="0" w:firstLineChars="0"/>
        <w:rPr>
          <w:rFonts w:hint="eastAsia"/>
        </w:rPr>
      </w:pPr>
    </w:p>
    <w:p>
      <w:pPr>
        <w:adjustRightInd w:val="0"/>
        <w:snapToGrid w:val="0"/>
        <w:spacing w:line="560" w:lineRule="exact"/>
        <w:ind w:firstLine="960" w:firstLineChars="300"/>
        <w:rPr>
          <w:rFonts w:hint="eastAsia" w:ascii="仿宋_GB2312" w:hAnsi="仿宋_GB2312" w:cs="仿宋_GB2312"/>
          <w:szCs w:val="32"/>
        </w:rPr>
      </w:pPr>
      <w:r>
        <w:rPr>
          <w:rFonts w:hint="eastAsia" w:ascii="仿宋_GB2312" w:hAnsi="仿宋_GB2312" w:cs="仿宋_GB2312"/>
          <w:szCs w:val="32"/>
        </w:rPr>
        <w:t>授权委托书声明：我      系      的法定代表人，现授权       为我公司委托代理人，以本公司的名义参加xxx项目的遴选活动。委托代理人在遴选活动和合同谈判过程中所签署的一切文件和处理与之有关的一切事务，我及我公司均予以承认并全部承担其所产生的所有权利和义务。</w:t>
      </w:r>
    </w:p>
    <w:p>
      <w:pPr>
        <w:adjustRightInd w:val="0"/>
        <w:snapToGrid w:val="0"/>
        <w:spacing w:line="560" w:lineRule="exact"/>
        <w:ind w:firstLine="960" w:firstLineChars="300"/>
        <w:rPr>
          <w:rFonts w:hint="eastAsia" w:ascii="仿宋_GB2312" w:hAnsi="仿宋_GB2312" w:cs="仿宋_GB2312"/>
          <w:szCs w:val="32"/>
        </w:rPr>
      </w:pPr>
      <w:r>
        <w:rPr>
          <w:rFonts w:hint="eastAsia" w:ascii="仿宋_GB2312" w:hAnsi="仿宋_GB2312" w:cs="仿宋_GB2312"/>
          <w:szCs w:val="32"/>
        </w:rPr>
        <w:t>委托代理人无转委托权。特此委托。</w:t>
      </w:r>
    </w:p>
    <w:p>
      <w:pPr>
        <w:adjustRightInd w:val="0"/>
        <w:snapToGrid w:val="0"/>
        <w:spacing w:line="560" w:lineRule="exact"/>
        <w:ind w:firstLine="960" w:firstLineChars="300"/>
        <w:rPr>
          <w:rFonts w:hint="eastAsia" w:ascii="仿宋_GB2312" w:hAnsi="仿宋_GB2312" w:cs="仿宋_GB2312"/>
          <w:szCs w:val="32"/>
        </w:rPr>
      </w:pPr>
    </w:p>
    <w:p>
      <w:pPr>
        <w:adjustRightInd w:val="0"/>
        <w:snapToGrid w:val="0"/>
        <w:spacing w:line="560" w:lineRule="exact"/>
        <w:ind w:firstLine="960" w:firstLineChars="300"/>
        <w:rPr>
          <w:rFonts w:hint="eastAsia" w:ascii="仿宋_GB2312" w:hAnsi="仿宋_GB2312" w:cs="仿宋_GB2312"/>
          <w:szCs w:val="32"/>
        </w:rPr>
      </w:pPr>
      <w:r>
        <w:rPr>
          <w:rFonts w:hint="eastAsia" w:ascii="仿宋_GB2312" w:hAnsi="仿宋_GB2312" w:cs="仿宋_GB2312"/>
          <w:szCs w:val="32"/>
        </w:rPr>
        <w:t xml:space="preserve">委托代理人：       性别：     年龄：     </w:t>
      </w:r>
    </w:p>
    <w:p>
      <w:pPr>
        <w:adjustRightInd w:val="0"/>
        <w:snapToGrid w:val="0"/>
        <w:spacing w:line="560" w:lineRule="exact"/>
        <w:ind w:firstLine="960" w:firstLineChars="300"/>
        <w:rPr>
          <w:rFonts w:hint="eastAsia" w:ascii="仿宋_GB2312" w:hAnsi="仿宋_GB2312" w:cs="仿宋_GB2312"/>
          <w:szCs w:val="32"/>
        </w:rPr>
      </w:pPr>
      <w:r>
        <w:rPr>
          <w:rFonts w:hint="eastAsia" w:ascii="仿宋_GB2312" w:hAnsi="仿宋_GB2312" w:cs="仿宋_GB2312"/>
          <w:szCs w:val="32"/>
        </w:rPr>
        <w:t xml:space="preserve">委托代理人电话：         手机：           </w:t>
      </w:r>
    </w:p>
    <w:p>
      <w:pPr>
        <w:pStyle w:val="16"/>
        <w:spacing w:line="560" w:lineRule="exact"/>
        <w:ind w:firstLine="320"/>
        <w:rPr>
          <w:rFonts w:hint="eastAsia" w:hAnsi="仿宋_GB2312" w:cs="仿宋_GB2312"/>
          <w:szCs w:val="32"/>
        </w:rPr>
      </w:pPr>
    </w:p>
    <w:p>
      <w:pPr>
        <w:adjustRightInd w:val="0"/>
        <w:snapToGrid w:val="0"/>
        <w:spacing w:line="560" w:lineRule="exact"/>
        <w:ind w:firstLine="960" w:firstLineChars="300"/>
        <w:rPr>
          <w:rFonts w:hint="eastAsia" w:ascii="仿宋_GB2312" w:hAnsi="仿宋_GB2312" w:cs="仿宋_GB2312"/>
          <w:szCs w:val="32"/>
        </w:rPr>
      </w:pPr>
      <w:r>
        <w:rPr>
          <w:rFonts w:hint="eastAsia" w:ascii="仿宋_GB2312" w:hAnsi="仿宋_GB2312" w:cs="仿宋_GB2312"/>
          <w:szCs w:val="32"/>
        </w:rPr>
        <w:t>授权人（法定代表人）：        （签字或盖章）</w:t>
      </w:r>
    </w:p>
    <w:p>
      <w:pPr>
        <w:adjustRightInd w:val="0"/>
        <w:snapToGrid w:val="0"/>
        <w:spacing w:line="560" w:lineRule="exact"/>
        <w:ind w:firstLine="960" w:firstLineChars="300"/>
        <w:rPr>
          <w:rFonts w:hint="eastAsia" w:ascii="仿宋_GB2312" w:hAnsi="仿宋_GB2312" w:cs="仿宋_GB2312"/>
          <w:szCs w:val="32"/>
        </w:rPr>
      </w:pPr>
      <w:r>
        <w:rPr>
          <w:rFonts w:hint="eastAsia" w:ascii="仿宋_GB2312" w:hAnsi="仿宋_GB2312" w:cs="仿宋_GB2312"/>
          <w:szCs w:val="32"/>
        </w:rPr>
        <w:t>遴选申请人：              （加盖企业公章）</w:t>
      </w:r>
    </w:p>
    <w:p>
      <w:pPr>
        <w:pStyle w:val="16"/>
        <w:spacing w:line="560" w:lineRule="exact"/>
        <w:ind w:firstLine="320"/>
        <w:rPr>
          <w:rFonts w:hint="eastAsia" w:hAnsi="仿宋_GB2312" w:cs="仿宋_GB2312"/>
          <w:szCs w:val="32"/>
        </w:rPr>
      </w:pPr>
    </w:p>
    <w:p>
      <w:pPr>
        <w:adjustRightInd w:val="0"/>
        <w:snapToGrid w:val="0"/>
        <w:spacing w:line="560" w:lineRule="exact"/>
        <w:ind w:firstLine="4480" w:firstLineChars="1400"/>
        <w:rPr>
          <w:rFonts w:hint="eastAsia" w:ascii="仿宋_GB2312" w:hAnsi="仿宋_GB2312" w:cs="仿宋_GB2312"/>
          <w:szCs w:val="32"/>
        </w:rPr>
      </w:pPr>
      <w:r>
        <w:rPr>
          <w:rFonts w:hint="eastAsia" w:ascii="仿宋_GB2312" w:hAnsi="仿宋_GB2312" w:cs="仿宋_GB2312"/>
          <w:szCs w:val="32"/>
        </w:rPr>
        <w:t>日期：      年    月     日</w:t>
      </w:r>
    </w:p>
    <w:p>
      <w:pPr>
        <w:adjustRightInd w:val="0"/>
        <w:snapToGrid w:val="0"/>
        <w:spacing w:line="560" w:lineRule="exact"/>
        <w:ind w:firstLine="960" w:firstLineChars="300"/>
        <w:rPr>
          <w:rFonts w:hint="eastAsia" w:ascii="仿宋_GB2312" w:hAnsi="仿宋_GB2312" w:cs="仿宋_GB2312"/>
          <w:szCs w:val="32"/>
        </w:rPr>
      </w:pPr>
    </w:p>
    <w:p>
      <w:pPr>
        <w:adjustRightInd w:val="0"/>
        <w:snapToGrid w:val="0"/>
        <w:spacing w:line="560" w:lineRule="exact"/>
        <w:ind w:firstLine="960" w:firstLineChars="300"/>
        <w:rPr>
          <w:rFonts w:hint="eastAsia" w:ascii="仿宋_GB2312" w:hAnsi="仿宋_GB2312" w:cs="仿宋_GB2312"/>
          <w:szCs w:val="32"/>
        </w:rPr>
      </w:pPr>
      <w:r>
        <w:rPr>
          <w:rFonts w:hint="eastAsia" w:ascii="仿宋_GB2312" w:hAnsi="仿宋_GB2312" w:cs="仿宋_GB2312"/>
          <w:szCs w:val="32"/>
        </w:rPr>
        <w:t>注：后附法定代表人和委托代理人身份证复印件。</w:t>
      </w:r>
    </w:p>
    <w:p>
      <w:pPr>
        <w:spacing w:line="560" w:lineRule="exact"/>
        <w:rPr>
          <w:rFonts w:hint="eastAsia" w:ascii="仿宋_GB2312" w:hAnsi="仿宋_GB2312" w:cs="仿宋_GB2312"/>
          <w:szCs w:val="32"/>
        </w:rPr>
      </w:pPr>
      <w:r>
        <w:rPr>
          <w:rFonts w:hint="eastAsia" w:ascii="仿宋_GB2312" w:hAnsi="仿宋_GB2312" w:cs="仿宋_GB2312"/>
          <w:szCs w:val="32"/>
        </w:rPr>
        <w:br w:type="page"/>
      </w:r>
    </w:p>
    <w:p>
      <w:pPr>
        <w:spacing w:line="560" w:lineRule="exact"/>
        <w:jc w:val="center"/>
        <w:rPr>
          <w:rFonts w:hint="eastAsia" w:ascii="仿宋" w:hAnsi="仿宋" w:eastAsia="仿宋" w:cs="仿宋"/>
          <w:szCs w:val="32"/>
        </w:rPr>
      </w:pPr>
      <w:bookmarkStart w:id="1" w:name="_Toc292834574"/>
      <w:r>
        <w:rPr>
          <w:rFonts w:hint="eastAsia" w:ascii="方正小标宋简体" w:hAnsi="方正小标宋简体" w:eastAsia="方正小标宋简体" w:cs="方正小标宋简体"/>
          <w:kern w:val="0"/>
          <w:sz w:val="44"/>
          <w:szCs w:val="44"/>
          <w:lang w:val="zh-CN"/>
        </w:rPr>
        <w:t>遴</w:t>
      </w:r>
      <w:r>
        <w:rPr>
          <w:rFonts w:hint="eastAsia"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lang w:val="zh-CN"/>
        </w:rPr>
        <w:t>选</w:t>
      </w:r>
      <w:r>
        <w:rPr>
          <w:rFonts w:hint="eastAsia"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lang w:val="zh-CN"/>
        </w:rPr>
        <w:t>申</w:t>
      </w:r>
      <w:r>
        <w:rPr>
          <w:rFonts w:hint="eastAsia" w:ascii="方正小标宋简体" w:hAnsi="方正小标宋简体" w:eastAsia="方正小标宋简体" w:cs="方正小标宋简体"/>
          <w:kern w:val="0"/>
          <w:sz w:val="44"/>
          <w:szCs w:val="44"/>
        </w:rPr>
        <w:t xml:space="preserve">   </w:t>
      </w:r>
      <w:r>
        <w:rPr>
          <w:rFonts w:hint="eastAsia" w:ascii="方正小标宋简体" w:hAnsi="方正小标宋简体" w:eastAsia="方正小标宋简体" w:cs="方正小标宋简体"/>
          <w:kern w:val="0"/>
          <w:sz w:val="44"/>
          <w:szCs w:val="44"/>
          <w:lang w:val="zh-CN"/>
        </w:rPr>
        <w:t>请</w:t>
      </w:r>
      <w:bookmarkEnd w:id="1"/>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cs="仿宋_GB2312"/>
          <w:szCs w:val="32"/>
        </w:rPr>
      </w:pPr>
      <w:r>
        <w:rPr>
          <w:rFonts w:hint="eastAsia" w:ascii="仿宋_GB2312" w:hAnsi="仿宋_GB2312" w:cs="仿宋_GB2312"/>
          <w:szCs w:val="32"/>
        </w:rPr>
        <w:t xml:space="preserve">致：         </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根据从贵官方网站看到的遴选公告，遵照《中华人民共和国政府采购法》等有关规定，我单位经研究上述遴选文件及其相关文件的全部内容后，我方愿：</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1.遴选报价为：标准的</w:t>
      </w:r>
      <w:r>
        <w:rPr>
          <w:rFonts w:hint="eastAsia" w:ascii="仿宋_GB2312" w:hAnsi="仿宋_GB2312" w:cs="仿宋_GB2312"/>
          <w:szCs w:val="32"/>
          <w:u w:val="single"/>
        </w:rPr>
        <w:t xml:space="preserve">      %</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2.我方提交的遴选申请文件为：一式一份，愿意向贵方提供任何与该项目遴选有关的数据、情况和技术资料。</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3.确认我公司提供的遴选申请文件和资格证明文件是真实的、准确的。</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4.我方同意所递交的遴选申请文件在遴选有效期内有效，在此期间内，我方将受此约束。</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5.我方同意遴选申请文件中一切条款，一旦我方中选，保证忠实地执行双方所签订的合同,并承担合同规定的责任、义务，按遴选人要求完成工作。</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6.除非另外达成协议并生效，你方的通知书和本遴选申请文件将成为约束我们双方的合同文件的组成部分。</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遴选申请人：            （盖章）</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法定代表人或其委托代理人：        （签字或印鉴）</w:t>
      </w:r>
    </w:p>
    <w:p>
      <w:pPr>
        <w:keepNext w:val="0"/>
        <w:keepLines w:val="0"/>
        <w:pageBreakBefore w:val="0"/>
        <w:widowControl w:val="0"/>
        <w:kinsoku/>
        <w:wordWrap/>
        <w:overflowPunct/>
        <w:topLinePunct w:val="0"/>
        <w:autoSpaceDE/>
        <w:autoSpaceDN/>
        <w:bidi w:val="0"/>
        <w:adjustRightInd w:val="0"/>
        <w:snapToGrid w:val="0"/>
        <w:spacing w:line="500" w:lineRule="exact"/>
        <w:ind w:firstLine="960" w:firstLineChars="300"/>
        <w:textAlignment w:val="auto"/>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firstLine="6080" w:firstLineChars="1900"/>
        <w:textAlignment w:val="auto"/>
        <w:rPr>
          <w:rFonts w:hint="eastAsia" w:ascii="仿宋_GB2312" w:hAnsi="仿宋_GB2312" w:cs="仿宋_GB2312"/>
          <w:szCs w:val="32"/>
          <w:lang w:val="zh-CN"/>
        </w:rPr>
      </w:pPr>
      <w:r>
        <w:rPr>
          <w:rFonts w:hint="eastAsia" w:ascii="仿宋_GB2312" w:hAnsi="仿宋_GB2312" w:cs="仿宋_GB2312"/>
          <w:szCs w:val="32"/>
        </w:rPr>
        <w:t>年  月  日</w:t>
      </w:r>
      <w:bookmarkStart w:id="2" w:name="_Toc292834575"/>
    </w:p>
    <w:p>
      <w:pPr>
        <w:spacing w:line="560" w:lineRule="exact"/>
        <w:jc w:val="center"/>
        <w:rPr>
          <w:rFonts w:hint="eastAsia"/>
          <w:b/>
          <w:bCs/>
          <w:kern w:val="0"/>
          <w:szCs w:val="32"/>
          <w:lang w:val="zh-CN"/>
        </w:rPr>
      </w:pPr>
      <w:r>
        <w:rPr>
          <w:rFonts w:hint="eastAsia" w:eastAsia="宋体"/>
          <w:lang w:val="zh-CN"/>
        </w:rPr>
        <w:br w:type="page"/>
      </w:r>
      <w:bookmarkEnd w:id="2"/>
      <w:r>
        <w:rPr>
          <w:rFonts w:hint="eastAsia" w:ascii="方正小标宋简体" w:hAnsi="方正小标宋简体" w:eastAsia="方正小标宋简体" w:cs="方正小标宋简体"/>
          <w:kern w:val="0"/>
          <w:sz w:val="44"/>
          <w:szCs w:val="44"/>
          <w:lang w:val="zh-CN"/>
        </w:rPr>
        <w:t>遴选申请人基本资料</w:t>
      </w:r>
    </w:p>
    <w:p>
      <w:pPr>
        <w:spacing w:line="560" w:lineRule="exact"/>
        <w:ind w:firstLine="642" w:firstLineChars="200"/>
        <w:jc w:val="center"/>
        <w:rPr>
          <w:rFonts w:hint="eastAsia"/>
          <w:b/>
          <w:bCs/>
          <w:kern w:val="0"/>
          <w:szCs w:val="32"/>
          <w:lang w:val="zh-CN"/>
        </w:rPr>
      </w:pPr>
    </w:p>
    <w:p>
      <w:pPr>
        <w:pStyle w:val="16"/>
        <w:spacing w:line="560" w:lineRule="exact"/>
        <w:ind w:firstLine="320"/>
        <w:rPr>
          <w:rFonts w:hint="eastAsia"/>
          <w:lang w:val="zh-CN"/>
        </w:rPr>
      </w:pPr>
    </w:p>
    <w:p>
      <w:pPr>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1.营业执照</w:t>
      </w:r>
    </w:p>
    <w:p>
      <w:pPr>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2.入围河北省政府采购代理机构名录截图</w:t>
      </w:r>
    </w:p>
    <w:p>
      <w:pPr>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3.近三年在招标活动中无违法、违规记录书面声明</w:t>
      </w:r>
    </w:p>
    <w:p>
      <w:pPr>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4.其他资料</w:t>
      </w:r>
    </w:p>
    <w:p>
      <w:pPr>
        <w:adjustRightInd w:val="0"/>
        <w:snapToGrid w:val="0"/>
        <w:spacing w:line="560" w:lineRule="exact"/>
        <w:ind w:firstLine="640" w:firstLineChars="200"/>
        <w:rPr>
          <w:rFonts w:hint="eastAsia" w:ascii="仿宋_GB2312" w:hAnsi="仿宋_GB2312" w:cs="仿宋_GB2312"/>
          <w:szCs w:val="32"/>
        </w:rPr>
      </w:pPr>
    </w:p>
    <w:p>
      <w:pPr>
        <w:spacing w:line="560" w:lineRule="exact"/>
        <w:ind w:firstLine="576" w:firstLineChars="200"/>
        <w:rPr>
          <w:rFonts w:hint="eastAsia" w:cs="宋体-18030"/>
          <w:spacing w:val="4"/>
          <w:sz w:val="28"/>
          <w:szCs w:val="28"/>
        </w:rPr>
      </w:pPr>
    </w:p>
    <w:p>
      <w:pPr>
        <w:spacing w:line="560" w:lineRule="exact"/>
        <w:ind w:firstLine="576" w:firstLineChars="200"/>
        <w:rPr>
          <w:rFonts w:hint="eastAsia" w:cs="宋体-18030"/>
          <w:spacing w:val="4"/>
          <w:sz w:val="28"/>
          <w:szCs w:val="28"/>
        </w:rPr>
      </w:pPr>
      <w:r>
        <w:rPr>
          <w:rFonts w:hint="eastAsia" w:cs="宋体-18030"/>
          <w:spacing w:val="4"/>
          <w:sz w:val="28"/>
          <w:szCs w:val="28"/>
        </w:rPr>
        <w:br w:type="page"/>
      </w:r>
    </w:p>
    <w:p>
      <w:pPr>
        <w:spacing w:line="560" w:lineRule="exact"/>
        <w:jc w:val="center"/>
        <w:rPr>
          <w:rFonts w:hint="eastAsia" w:ascii="方正小标宋简体" w:hAnsi="方正小标宋简体" w:eastAsia="方正小标宋简体" w:cs="方正小标宋简体"/>
          <w:kern w:val="0"/>
          <w:sz w:val="44"/>
          <w:szCs w:val="44"/>
          <w:lang w:val="zh-CN"/>
        </w:rPr>
      </w:pPr>
      <w:bookmarkStart w:id="3" w:name="_Toc292834578"/>
      <w:r>
        <w:rPr>
          <w:rFonts w:hint="eastAsia" w:ascii="方正小标宋简体" w:hAnsi="方正小标宋简体" w:eastAsia="方正小标宋简体" w:cs="方正小标宋简体"/>
          <w:kern w:val="0"/>
          <w:sz w:val="44"/>
          <w:szCs w:val="44"/>
          <w:lang w:val="zh-CN"/>
        </w:rPr>
        <w:t>投入本项目的专业人员</w:t>
      </w:r>
      <w:bookmarkEnd w:id="3"/>
      <w:r>
        <w:rPr>
          <w:rFonts w:hint="eastAsia" w:ascii="方正小标宋简体" w:hAnsi="方正小标宋简体" w:eastAsia="方正小标宋简体" w:cs="方正小标宋简体"/>
          <w:kern w:val="0"/>
          <w:sz w:val="44"/>
          <w:szCs w:val="44"/>
          <w:lang w:val="zh-CN"/>
        </w:rPr>
        <w:t>配备情况总表</w:t>
      </w:r>
    </w:p>
    <w:p>
      <w:pPr>
        <w:pStyle w:val="7"/>
        <w:spacing w:line="560" w:lineRule="exact"/>
        <w:ind w:firstLine="0" w:firstLineChars="0"/>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552"/>
        <w:gridCol w:w="941"/>
        <w:gridCol w:w="1481"/>
        <w:gridCol w:w="1167"/>
        <w:gridCol w:w="1608"/>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73" w:type="dxa"/>
            <w:vAlign w:val="center"/>
          </w:tcPr>
          <w:p>
            <w:pPr>
              <w:spacing w:line="560" w:lineRule="exact"/>
              <w:jc w:val="center"/>
              <w:rPr>
                <w:rFonts w:hint="eastAsia" w:ascii="黑体" w:hAnsi="黑体" w:eastAsia="黑体" w:cs="黑体"/>
                <w:spacing w:val="4"/>
                <w:sz w:val="30"/>
                <w:szCs w:val="30"/>
              </w:rPr>
            </w:pPr>
            <w:r>
              <w:rPr>
                <w:rFonts w:hint="eastAsia" w:ascii="黑体" w:hAnsi="黑体" w:eastAsia="黑体" w:cs="黑体"/>
                <w:spacing w:val="4"/>
                <w:sz w:val="30"/>
                <w:szCs w:val="30"/>
              </w:rPr>
              <w:t>序号</w:t>
            </w:r>
          </w:p>
        </w:tc>
        <w:tc>
          <w:tcPr>
            <w:tcW w:w="1552" w:type="dxa"/>
            <w:vAlign w:val="center"/>
          </w:tcPr>
          <w:p>
            <w:pPr>
              <w:spacing w:line="560" w:lineRule="exact"/>
              <w:jc w:val="center"/>
              <w:rPr>
                <w:rFonts w:hint="eastAsia" w:ascii="黑体" w:hAnsi="黑体" w:eastAsia="黑体" w:cs="黑体"/>
                <w:spacing w:val="4"/>
                <w:sz w:val="30"/>
                <w:szCs w:val="30"/>
              </w:rPr>
            </w:pPr>
            <w:r>
              <w:rPr>
                <w:rFonts w:hint="eastAsia" w:ascii="黑体" w:hAnsi="黑体" w:eastAsia="黑体" w:cs="黑体"/>
                <w:spacing w:val="4"/>
                <w:sz w:val="30"/>
                <w:szCs w:val="30"/>
              </w:rPr>
              <w:t>姓名</w:t>
            </w:r>
          </w:p>
        </w:tc>
        <w:tc>
          <w:tcPr>
            <w:tcW w:w="941" w:type="dxa"/>
            <w:vAlign w:val="center"/>
          </w:tcPr>
          <w:p>
            <w:pPr>
              <w:spacing w:line="560" w:lineRule="exact"/>
              <w:jc w:val="center"/>
              <w:rPr>
                <w:rFonts w:hint="eastAsia" w:ascii="黑体" w:hAnsi="黑体" w:eastAsia="黑体" w:cs="黑体"/>
                <w:spacing w:val="4"/>
                <w:sz w:val="30"/>
                <w:szCs w:val="30"/>
              </w:rPr>
            </w:pPr>
            <w:r>
              <w:rPr>
                <w:rFonts w:hint="eastAsia" w:ascii="黑体" w:hAnsi="黑体" w:eastAsia="黑体" w:cs="黑体"/>
                <w:spacing w:val="4"/>
                <w:sz w:val="30"/>
                <w:szCs w:val="30"/>
              </w:rPr>
              <w:t>年龄</w:t>
            </w:r>
          </w:p>
        </w:tc>
        <w:tc>
          <w:tcPr>
            <w:tcW w:w="1481" w:type="dxa"/>
            <w:vAlign w:val="center"/>
          </w:tcPr>
          <w:p>
            <w:pPr>
              <w:spacing w:line="560" w:lineRule="exact"/>
              <w:jc w:val="center"/>
              <w:rPr>
                <w:rFonts w:hint="eastAsia" w:ascii="黑体" w:hAnsi="黑体" w:eastAsia="黑体" w:cs="黑体"/>
                <w:spacing w:val="4"/>
                <w:sz w:val="30"/>
                <w:szCs w:val="30"/>
              </w:rPr>
            </w:pPr>
            <w:r>
              <w:rPr>
                <w:rFonts w:hint="eastAsia" w:ascii="黑体" w:hAnsi="黑体" w:eastAsia="黑体" w:cs="黑体"/>
                <w:spacing w:val="4"/>
                <w:sz w:val="30"/>
                <w:szCs w:val="30"/>
              </w:rPr>
              <w:t>拟任职务</w:t>
            </w:r>
          </w:p>
        </w:tc>
        <w:tc>
          <w:tcPr>
            <w:tcW w:w="1167" w:type="dxa"/>
            <w:vAlign w:val="center"/>
          </w:tcPr>
          <w:p>
            <w:pPr>
              <w:spacing w:line="560" w:lineRule="exact"/>
              <w:jc w:val="center"/>
              <w:rPr>
                <w:rFonts w:hint="eastAsia" w:ascii="黑体" w:hAnsi="黑体" w:eastAsia="黑体" w:cs="黑体"/>
                <w:spacing w:val="4"/>
                <w:sz w:val="30"/>
                <w:szCs w:val="30"/>
              </w:rPr>
            </w:pPr>
            <w:r>
              <w:rPr>
                <w:rFonts w:hint="eastAsia" w:ascii="黑体" w:hAnsi="黑体" w:eastAsia="黑体" w:cs="黑体"/>
                <w:spacing w:val="4"/>
                <w:sz w:val="30"/>
                <w:szCs w:val="30"/>
              </w:rPr>
              <w:t>职称</w:t>
            </w:r>
          </w:p>
        </w:tc>
        <w:tc>
          <w:tcPr>
            <w:tcW w:w="1608" w:type="dxa"/>
            <w:vAlign w:val="center"/>
          </w:tcPr>
          <w:p>
            <w:pPr>
              <w:spacing w:line="560" w:lineRule="exact"/>
              <w:jc w:val="center"/>
              <w:rPr>
                <w:rFonts w:hint="eastAsia" w:ascii="黑体" w:hAnsi="黑体" w:eastAsia="黑体" w:cs="黑体"/>
                <w:spacing w:val="4"/>
                <w:sz w:val="30"/>
                <w:szCs w:val="30"/>
              </w:rPr>
            </w:pPr>
            <w:r>
              <w:rPr>
                <w:rFonts w:hint="eastAsia" w:ascii="黑体" w:hAnsi="黑体" w:eastAsia="黑体" w:cs="黑体"/>
                <w:spacing w:val="4"/>
                <w:sz w:val="30"/>
                <w:szCs w:val="30"/>
              </w:rPr>
              <w:t>从事专业</w:t>
            </w:r>
          </w:p>
        </w:tc>
        <w:tc>
          <w:tcPr>
            <w:tcW w:w="1234" w:type="dxa"/>
            <w:vAlign w:val="center"/>
          </w:tcPr>
          <w:p>
            <w:pPr>
              <w:spacing w:line="560" w:lineRule="exact"/>
              <w:jc w:val="center"/>
              <w:rPr>
                <w:rFonts w:hint="eastAsia" w:ascii="黑体" w:hAnsi="黑体" w:eastAsia="黑体" w:cs="黑体"/>
                <w:spacing w:val="4"/>
                <w:sz w:val="30"/>
                <w:szCs w:val="30"/>
              </w:rPr>
            </w:pPr>
            <w:r>
              <w:rPr>
                <w:rFonts w:hint="eastAsia" w:ascii="黑体" w:hAnsi="黑体" w:eastAsia="黑体" w:cs="黑体"/>
                <w:spacing w:val="4"/>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73" w:type="dxa"/>
            <w:vAlign w:val="center"/>
          </w:tcPr>
          <w:p>
            <w:pPr>
              <w:spacing w:line="560" w:lineRule="exact"/>
              <w:jc w:val="center"/>
              <w:rPr>
                <w:rFonts w:hint="eastAsia" w:cs="宋体"/>
                <w:spacing w:val="4"/>
                <w:sz w:val="24"/>
              </w:rPr>
            </w:pPr>
            <w:r>
              <w:rPr>
                <w:rFonts w:hint="eastAsia" w:cs="宋体"/>
                <w:spacing w:val="4"/>
                <w:sz w:val="24"/>
              </w:rPr>
              <w:t>1</w:t>
            </w:r>
          </w:p>
        </w:tc>
        <w:tc>
          <w:tcPr>
            <w:tcW w:w="1552" w:type="dxa"/>
            <w:vAlign w:val="center"/>
          </w:tcPr>
          <w:p>
            <w:pPr>
              <w:spacing w:line="560" w:lineRule="exact"/>
              <w:jc w:val="center"/>
              <w:rPr>
                <w:rFonts w:hint="eastAsia" w:cs="宋体"/>
                <w:spacing w:val="4"/>
                <w:sz w:val="24"/>
              </w:rPr>
            </w:pPr>
          </w:p>
        </w:tc>
        <w:tc>
          <w:tcPr>
            <w:tcW w:w="941" w:type="dxa"/>
            <w:vAlign w:val="center"/>
          </w:tcPr>
          <w:p>
            <w:pPr>
              <w:spacing w:line="560" w:lineRule="exact"/>
              <w:jc w:val="center"/>
              <w:rPr>
                <w:rFonts w:hint="eastAsia" w:cs="宋体"/>
                <w:spacing w:val="4"/>
                <w:sz w:val="24"/>
              </w:rPr>
            </w:pPr>
          </w:p>
        </w:tc>
        <w:tc>
          <w:tcPr>
            <w:tcW w:w="1481" w:type="dxa"/>
            <w:vAlign w:val="center"/>
          </w:tcPr>
          <w:p>
            <w:pPr>
              <w:spacing w:line="560" w:lineRule="exact"/>
              <w:jc w:val="center"/>
              <w:rPr>
                <w:rFonts w:hint="eastAsia" w:cs="宋体"/>
                <w:spacing w:val="4"/>
                <w:sz w:val="24"/>
              </w:rPr>
            </w:pPr>
          </w:p>
        </w:tc>
        <w:tc>
          <w:tcPr>
            <w:tcW w:w="1167" w:type="dxa"/>
            <w:vAlign w:val="center"/>
          </w:tcPr>
          <w:p>
            <w:pPr>
              <w:spacing w:line="560" w:lineRule="exact"/>
              <w:jc w:val="center"/>
              <w:rPr>
                <w:rFonts w:hint="eastAsia" w:cs="宋体"/>
                <w:spacing w:val="4"/>
                <w:sz w:val="24"/>
              </w:rPr>
            </w:pPr>
          </w:p>
        </w:tc>
        <w:tc>
          <w:tcPr>
            <w:tcW w:w="1608" w:type="dxa"/>
            <w:vAlign w:val="center"/>
          </w:tcPr>
          <w:p>
            <w:pPr>
              <w:spacing w:line="560" w:lineRule="exact"/>
              <w:jc w:val="center"/>
              <w:rPr>
                <w:rFonts w:hint="eastAsia" w:cs="宋体"/>
                <w:spacing w:val="4"/>
                <w:sz w:val="24"/>
              </w:rPr>
            </w:pPr>
          </w:p>
        </w:tc>
        <w:tc>
          <w:tcPr>
            <w:tcW w:w="1234" w:type="dxa"/>
            <w:vAlign w:val="center"/>
          </w:tcPr>
          <w:p>
            <w:pPr>
              <w:spacing w:line="560" w:lineRule="exact"/>
              <w:jc w:val="center"/>
              <w:rPr>
                <w:rFonts w:hint="eastAsia"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73" w:type="dxa"/>
            <w:vAlign w:val="center"/>
          </w:tcPr>
          <w:p>
            <w:pPr>
              <w:spacing w:line="560" w:lineRule="exact"/>
              <w:jc w:val="center"/>
              <w:rPr>
                <w:rFonts w:hint="eastAsia" w:cs="宋体"/>
                <w:spacing w:val="4"/>
                <w:sz w:val="24"/>
              </w:rPr>
            </w:pPr>
            <w:r>
              <w:rPr>
                <w:rFonts w:hint="eastAsia" w:cs="宋体"/>
                <w:spacing w:val="4"/>
                <w:sz w:val="24"/>
              </w:rPr>
              <w:t>2</w:t>
            </w:r>
          </w:p>
        </w:tc>
        <w:tc>
          <w:tcPr>
            <w:tcW w:w="1552" w:type="dxa"/>
            <w:vAlign w:val="center"/>
          </w:tcPr>
          <w:p>
            <w:pPr>
              <w:spacing w:line="560" w:lineRule="exact"/>
              <w:jc w:val="center"/>
              <w:rPr>
                <w:rFonts w:hint="eastAsia" w:cs="宋体"/>
                <w:spacing w:val="4"/>
                <w:sz w:val="24"/>
              </w:rPr>
            </w:pPr>
          </w:p>
        </w:tc>
        <w:tc>
          <w:tcPr>
            <w:tcW w:w="941" w:type="dxa"/>
            <w:vAlign w:val="center"/>
          </w:tcPr>
          <w:p>
            <w:pPr>
              <w:spacing w:line="560" w:lineRule="exact"/>
              <w:jc w:val="center"/>
              <w:rPr>
                <w:rFonts w:hint="eastAsia" w:cs="宋体"/>
                <w:spacing w:val="4"/>
                <w:sz w:val="24"/>
              </w:rPr>
            </w:pPr>
          </w:p>
        </w:tc>
        <w:tc>
          <w:tcPr>
            <w:tcW w:w="1481" w:type="dxa"/>
            <w:vAlign w:val="center"/>
          </w:tcPr>
          <w:p>
            <w:pPr>
              <w:spacing w:line="560" w:lineRule="exact"/>
              <w:jc w:val="center"/>
              <w:rPr>
                <w:rFonts w:hint="eastAsia" w:cs="宋体"/>
                <w:spacing w:val="4"/>
                <w:sz w:val="24"/>
              </w:rPr>
            </w:pPr>
          </w:p>
        </w:tc>
        <w:tc>
          <w:tcPr>
            <w:tcW w:w="1167" w:type="dxa"/>
            <w:vAlign w:val="center"/>
          </w:tcPr>
          <w:p>
            <w:pPr>
              <w:spacing w:line="560" w:lineRule="exact"/>
              <w:jc w:val="center"/>
              <w:rPr>
                <w:rFonts w:hint="eastAsia" w:cs="宋体"/>
                <w:spacing w:val="4"/>
                <w:sz w:val="24"/>
              </w:rPr>
            </w:pPr>
          </w:p>
        </w:tc>
        <w:tc>
          <w:tcPr>
            <w:tcW w:w="1608" w:type="dxa"/>
            <w:vAlign w:val="center"/>
          </w:tcPr>
          <w:p>
            <w:pPr>
              <w:spacing w:line="560" w:lineRule="exact"/>
              <w:jc w:val="center"/>
              <w:rPr>
                <w:rFonts w:hint="eastAsia" w:cs="宋体"/>
                <w:spacing w:val="4"/>
                <w:sz w:val="24"/>
              </w:rPr>
            </w:pPr>
          </w:p>
        </w:tc>
        <w:tc>
          <w:tcPr>
            <w:tcW w:w="1234" w:type="dxa"/>
            <w:vAlign w:val="center"/>
          </w:tcPr>
          <w:p>
            <w:pPr>
              <w:spacing w:line="560" w:lineRule="exact"/>
              <w:jc w:val="center"/>
              <w:rPr>
                <w:rFonts w:hint="eastAsia"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73" w:type="dxa"/>
            <w:vAlign w:val="center"/>
          </w:tcPr>
          <w:p>
            <w:pPr>
              <w:spacing w:line="560" w:lineRule="exact"/>
              <w:jc w:val="center"/>
              <w:rPr>
                <w:rFonts w:hint="eastAsia" w:cs="宋体"/>
                <w:spacing w:val="4"/>
                <w:sz w:val="24"/>
              </w:rPr>
            </w:pPr>
            <w:r>
              <w:rPr>
                <w:rFonts w:hint="eastAsia" w:cs="宋体"/>
                <w:spacing w:val="4"/>
                <w:sz w:val="24"/>
              </w:rPr>
              <w:t>3</w:t>
            </w:r>
          </w:p>
        </w:tc>
        <w:tc>
          <w:tcPr>
            <w:tcW w:w="1552" w:type="dxa"/>
            <w:vAlign w:val="center"/>
          </w:tcPr>
          <w:p>
            <w:pPr>
              <w:spacing w:line="560" w:lineRule="exact"/>
              <w:jc w:val="center"/>
              <w:rPr>
                <w:rFonts w:hint="eastAsia" w:cs="宋体"/>
                <w:spacing w:val="4"/>
                <w:sz w:val="24"/>
              </w:rPr>
            </w:pPr>
          </w:p>
        </w:tc>
        <w:tc>
          <w:tcPr>
            <w:tcW w:w="941" w:type="dxa"/>
            <w:vAlign w:val="center"/>
          </w:tcPr>
          <w:p>
            <w:pPr>
              <w:spacing w:line="560" w:lineRule="exact"/>
              <w:jc w:val="center"/>
              <w:rPr>
                <w:rFonts w:hint="eastAsia" w:cs="宋体"/>
                <w:spacing w:val="4"/>
                <w:sz w:val="24"/>
              </w:rPr>
            </w:pPr>
          </w:p>
        </w:tc>
        <w:tc>
          <w:tcPr>
            <w:tcW w:w="1481" w:type="dxa"/>
            <w:vAlign w:val="center"/>
          </w:tcPr>
          <w:p>
            <w:pPr>
              <w:spacing w:line="560" w:lineRule="exact"/>
              <w:jc w:val="center"/>
              <w:rPr>
                <w:rFonts w:hint="eastAsia" w:cs="宋体"/>
                <w:spacing w:val="4"/>
                <w:sz w:val="24"/>
              </w:rPr>
            </w:pPr>
          </w:p>
        </w:tc>
        <w:tc>
          <w:tcPr>
            <w:tcW w:w="1167" w:type="dxa"/>
            <w:vAlign w:val="center"/>
          </w:tcPr>
          <w:p>
            <w:pPr>
              <w:spacing w:line="560" w:lineRule="exact"/>
              <w:jc w:val="center"/>
              <w:rPr>
                <w:rFonts w:hint="eastAsia" w:cs="宋体"/>
                <w:spacing w:val="4"/>
                <w:sz w:val="24"/>
              </w:rPr>
            </w:pPr>
          </w:p>
        </w:tc>
        <w:tc>
          <w:tcPr>
            <w:tcW w:w="1608" w:type="dxa"/>
            <w:vAlign w:val="center"/>
          </w:tcPr>
          <w:p>
            <w:pPr>
              <w:spacing w:line="560" w:lineRule="exact"/>
              <w:jc w:val="center"/>
              <w:rPr>
                <w:rFonts w:hint="eastAsia" w:cs="宋体"/>
                <w:spacing w:val="4"/>
                <w:sz w:val="24"/>
              </w:rPr>
            </w:pPr>
          </w:p>
        </w:tc>
        <w:tc>
          <w:tcPr>
            <w:tcW w:w="1234" w:type="dxa"/>
            <w:vAlign w:val="center"/>
          </w:tcPr>
          <w:p>
            <w:pPr>
              <w:spacing w:line="560" w:lineRule="exact"/>
              <w:jc w:val="center"/>
              <w:rPr>
                <w:rFonts w:hint="eastAsia"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73" w:type="dxa"/>
            <w:vAlign w:val="center"/>
          </w:tcPr>
          <w:p>
            <w:pPr>
              <w:spacing w:line="560" w:lineRule="exact"/>
              <w:jc w:val="center"/>
              <w:rPr>
                <w:rFonts w:hint="eastAsia" w:cs="宋体"/>
                <w:spacing w:val="4"/>
                <w:sz w:val="24"/>
              </w:rPr>
            </w:pPr>
            <w:r>
              <w:rPr>
                <w:rFonts w:hint="eastAsia" w:cs="宋体"/>
                <w:spacing w:val="4"/>
                <w:sz w:val="24"/>
              </w:rPr>
              <w:t>4</w:t>
            </w:r>
          </w:p>
        </w:tc>
        <w:tc>
          <w:tcPr>
            <w:tcW w:w="1552" w:type="dxa"/>
            <w:vAlign w:val="center"/>
          </w:tcPr>
          <w:p>
            <w:pPr>
              <w:spacing w:line="560" w:lineRule="exact"/>
              <w:jc w:val="center"/>
              <w:rPr>
                <w:rFonts w:hint="eastAsia" w:cs="宋体"/>
                <w:spacing w:val="4"/>
                <w:sz w:val="24"/>
              </w:rPr>
            </w:pPr>
          </w:p>
        </w:tc>
        <w:tc>
          <w:tcPr>
            <w:tcW w:w="941" w:type="dxa"/>
            <w:vAlign w:val="center"/>
          </w:tcPr>
          <w:p>
            <w:pPr>
              <w:spacing w:line="560" w:lineRule="exact"/>
              <w:jc w:val="center"/>
              <w:rPr>
                <w:rFonts w:hint="eastAsia" w:cs="宋体"/>
                <w:spacing w:val="4"/>
                <w:sz w:val="24"/>
              </w:rPr>
            </w:pPr>
          </w:p>
        </w:tc>
        <w:tc>
          <w:tcPr>
            <w:tcW w:w="1481" w:type="dxa"/>
            <w:vAlign w:val="center"/>
          </w:tcPr>
          <w:p>
            <w:pPr>
              <w:spacing w:line="560" w:lineRule="exact"/>
              <w:jc w:val="center"/>
              <w:rPr>
                <w:rFonts w:hint="eastAsia" w:cs="宋体"/>
                <w:spacing w:val="4"/>
                <w:sz w:val="24"/>
              </w:rPr>
            </w:pPr>
          </w:p>
        </w:tc>
        <w:tc>
          <w:tcPr>
            <w:tcW w:w="1167" w:type="dxa"/>
            <w:vAlign w:val="center"/>
          </w:tcPr>
          <w:p>
            <w:pPr>
              <w:spacing w:line="560" w:lineRule="exact"/>
              <w:jc w:val="center"/>
              <w:rPr>
                <w:rFonts w:hint="eastAsia" w:cs="宋体"/>
                <w:spacing w:val="4"/>
                <w:sz w:val="24"/>
              </w:rPr>
            </w:pPr>
          </w:p>
        </w:tc>
        <w:tc>
          <w:tcPr>
            <w:tcW w:w="1608" w:type="dxa"/>
            <w:vAlign w:val="center"/>
          </w:tcPr>
          <w:p>
            <w:pPr>
              <w:spacing w:line="560" w:lineRule="exact"/>
              <w:jc w:val="center"/>
              <w:rPr>
                <w:rFonts w:hint="eastAsia" w:cs="宋体"/>
                <w:spacing w:val="4"/>
                <w:sz w:val="24"/>
              </w:rPr>
            </w:pPr>
          </w:p>
        </w:tc>
        <w:tc>
          <w:tcPr>
            <w:tcW w:w="1234" w:type="dxa"/>
            <w:vAlign w:val="center"/>
          </w:tcPr>
          <w:p>
            <w:pPr>
              <w:spacing w:line="560" w:lineRule="exact"/>
              <w:jc w:val="center"/>
              <w:rPr>
                <w:rFonts w:hint="eastAsia"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73" w:type="dxa"/>
            <w:vAlign w:val="center"/>
          </w:tcPr>
          <w:p>
            <w:pPr>
              <w:spacing w:line="560" w:lineRule="exact"/>
              <w:jc w:val="center"/>
              <w:rPr>
                <w:rFonts w:hint="eastAsia" w:cs="宋体"/>
                <w:spacing w:val="4"/>
                <w:sz w:val="24"/>
              </w:rPr>
            </w:pPr>
            <w:r>
              <w:rPr>
                <w:rFonts w:hint="eastAsia" w:cs="宋体"/>
                <w:spacing w:val="4"/>
                <w:sz w:val="24"/>
              </w:rPr>
              <w:t>5</w:t>
            </w:r>
          </w:p>
        </w:tc>
        <w:tc>
          <w:tcPr>
            <w:tcW w:w="1552" w:type="dxa"/>
            <w:vAlign w:val="center"/>
          </w:tcPr>
          <w:p>
            <w:pPr>
              <w:spacing w:line="560" w:lineRule="exact"/>
              <w:jc w:val="center"/>
              <w:rPr>
                <w:rFonts w:hint="eastAsia" w:cs="宋体"/>
                <w:spacing w:val="4"/>
                <w:sz w:val="24"/>
              </w:rPr>
            </w:pPr>
          </w:p>
        </w:tc>
        <w:tc>
          <w:tcPr>
            <w:tcW w:w="941" w:type="dxa"/>
            <w:vAlign w:val="center"/>
          </w:tcPr>
          <w:p>
            <w:pPr>
              <w:spacing w:line="560" w:lineRule="exact"/>
              <w:jc w:val="center"/>
              <w:rPr>
                <w:rFonts w:hint="eastAsia" w:cs="宋体"/>
                <w:spacing w:val="4"/>
                <w:sz w:val="24"/>
              </w:rPr>
            </w:pPr>
          </w:p>
        </w:tc>
        <w:tc>
          <w:tcPr>
            <w:tcW w:w="1481" w:type="dxa"/>
            <w:vAlign w:val="center"/>
          </w:tcPr>
          <w:p>
            <w:pPr>
              <w:spacing w:line="560" w:lineRule="exact"/>
              <w:jc w:val="center"/>
              <w:rPr>
                <w:rFonts w:hint="eastAsia" w:cs="宋体"/>
                <w:spacing w:val="4"/>
                <w:sz w:val="24"/>
              </w:rPr>
            </w:pPr>
          </w:p>
        </w:tc>
        <w:tc>
          <w:tcPr>
            <w:tcW w:w="1167" w:type="dxa"/>
            <w:vAlign w:val="center"/>
          </w:tcPr>
          <w:p>
            <w:pPr>
              <w:spacing w:line="560" w:lineRule="exact"/>
              <w:jc w:val="center"/>
              <w:rPr>
                <w:rFonts w:hint="eastAsia" w:cs="宋体"/>
                <w:spacing w:val="4"/>
                <w:sz w:val="24"/>
              </w:rPr>
            </w:pPr>
          </w:p>
        </w:tc>
        <w:tc>
          <w:tcPr>
            <w:tcW w:w="1608" w:type="dxa"/>
            <w:vAlign w:val="center"/>
          </w:tcPr>
          <w:p>
            <w:pPr>
              <w:spacing w:line="560" w:lineRule="exact"/>
              <w:jc w:val="center"/>
              <w:rPr>
                <w:rFonts w:hint="eastAsia" w:cs="宋体"/>
                <w:spacing w:val="4"/>
                <w:sz w:val="24"/>
              </w:rPr>
            </w:pPr>
          </w:p>
        </w:tc>
        <w:tc>
          <w:tcPr>
            <w:tcW w:w="1234" w:type="dxa"/>
            <w:vAlign w:val="center"/>
          </w:tcPr>
          <w:p>
            <w:pPr>
              <w:spacing w:line="560" w:lineRule="exact"/>
              <w:jc w:val="center"/>
              <w:rPr>
                <w:rFonts w:hint="eastAsia"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73" w:type="dxa"/>
            <w:vAlign w:val="center"/>
          </w:tcPr>
          <w:p>
            <w:pPr>
              <w:spacing w:line="560" w:lineRule="exact"/>
              <w:jc w:val="center"/>
              <w:rPr>
                <w:rFonts w:hint="eastAsia" w:cs="宋体"/>
                <w:spacing w:val="4"/>
                <w:sz w:val="24"/>
              </w:rPr>
            </w:pPr>
            <w:r>
              <w:rPr>
                <w:rFonts w:hint="eastAsia" w:cs="宋体"/>
                <w:spacing w:val="4"/>
                <w:sz w:val="24"/>
              </w:rPr>
              <w:t>6</w:t>
            </w:r>
          </w:p>
        </w:tc>
        <w:tc>
          <w:tcPr>
            <w:tcW w:w="1552" w:type="dxa"/>
            <w:vAlign w:val="center"/>
          </w:tcPr>
          <w:p>
            <w:pPr>
              <w:spacing w:line="560" w:lineRule="exact"/>
              <w:jc w:val="center"/>
              <w:rPr>
                <w:rFonts w:hint="eastAsia" w:cs="宋体"/>
                <w:spacing w:val="4"/>
                <w:sz w:val="24"/>
              </w:rPr>
            </w:pPr>
          </w:p>
        </w:tc>
        <w:tc>
          <w:tcPr>
            <w:tcW w:w="941" w:type="dxa"/>
            <w:vAlign w:val="center"/>
          </w:tcPr>
          <w:p>
            <w:pPr>
              <w:spacing w:line="560" w:lineRule="exact"/>
              <w:jc w:val="center"/>
              <w:rPr>
                <w:rFonts w:hint="eastAsia" w:cs="宋体"/>
                <w:spacing w:val="4"/>
                <w:sz w:val="24"/>
              </w:rPr>
            </w:pPr>
          </w:p>
        </w:tc>
        <w:tc>
          <w:tcPr>
            <w:tcW w:w="1481" w:type="dxa"/>
            <w:vAlign w:val="center"/>
          </w:tcPr>
          <w:p>
            <w:pPr>
              <w:spacing w:line="560" w:lineRule="exact"/>
              <w:jc w:val="center"/>
              <w:rPr>
                <w:rFonts w:hint="eastAsia" w:cs="宋体"/>
                <w:spacing w:val="4"/>
                <w:sz w:val="24"/>
              </w:rPr>
            </w:pPr>
          </w:p>
        </w:tc>
        <w:tc>
          <w:tcPr>
            <w:tcW w:w="1167" w:type="dxa"/>
            <w:vAlign w:val="center"/>
          </w:tcPr>
          <w:p>
            <w:pPr>
              <w:spacing w:line="560" w:lineRule="exact"/>
              <w:jc w:val="center"/>
              <w:rPr>
                <w:rFonts w:hint="eastAsia" w:cs="宋体"/>
                <w:spacing w:val="4"/>
                <w:sz w:val="24"/>
              </w:rPr>
            </w:pPr>
          </w:p>
        </w:tc>
        <w:tc>
          <w:tcPr>
            <w:tcW w:w="1608" w:type="dxa"/>
            <w:vAlign w:val="center"/>
          </w:tcPr>
          <w:p>
            <w:pPr>
              <w:spacing w:line="560" w:lineRule="exact"/>
              <w:jc w:val="center"/>
              <w:rPr>
                <w:rFonts w:hint="eastAsia" w:cs="宋体"/>
                <w:spacing w:val="4"/>
                <w:sz w:val="24"/>
              </w:rPr>
            </w:pPr>
          </w:p>
        </w:tc>
        <w:tc>
          <w:tcPr>
            <w:tcW w:w="1234" w:type="dxa"/>
            <w:vAlign w:val="center"/>
          </w:tcPr>
          <w:p>
            <w:pPr>
              <w:spacing w:line="560" w:lineRule="exact"/>
              <w:jc w:val="center"/>
              <w:rPr>
                <w:rFonts w:hint="eastAsia"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73" w:type="dxa"/>
            <w:vAlign w:val="center"/>
          </w:tcPr>
          <w:p>
            <w:pPr>
              <w:spacing w:line="560" w:lineRule="exact"/>
              <w:jc w:val="center"/>
              <w:rPr>
                <w:rFonts w:hint="eastAsia" w:cs="宋体"/>
                <w:spacing w:val="4"/>
                <w:sz w:val="24"/>
              </w:rPr>
            </w:pPr>
            <w:r>
              <w:rPr>
                <w:rFonts w:hint="eastAsia" w:cs="宋体"/>
                <w:spacing w:val="4"/>
                <w:sz w:val="24"/>
              </w:rPr>
              <w:t>7</w:t>
            </w:r>
          </w:p>
        </w:tc>
        <w:tc>
          <w:tcPr>
            <w:tcW w:w="1552" w:type="dxa"/>
            <w:vAlign w:val="center"/>
          </w:tcPr>
          <w:p>
            <w:pPr>
              <w:spacing w:line="560" w:lineRule="exact"/>
              <w:jc w:val="center"/>
              <w:rPr>
                <w:rFonts w:hint="eastAsia" w:cs="宋体"/>
                <w:spacing w:val="4"/>
                <w:sz w:val="24"/>
              </w:rPr>
            </w:pPr>
          </w:p>
        </w:tc>
        <w:tc>
          <w:tcPr>
            <w:tcW w:w="941" w:type="dxa"/>
            <w:vAlign w:val="center"/>
          </w:tcPr>
          <w:p>
            <w:pPr>
              <w:spacing w:line="560" w:lineRule="exact"/>
              <w:jc w:val="center"/>
              <w:rPr>
                <w:rFonts w:hint="eastAsia" w:cs="宋体"/>
                <w:spacing w:val="4"/>
                <w:sz w:val="24"/>
              </w:rPr>
            </w:pPr>
          </w:p>
        </w:tc>
        <w:tc>
          <w:tcPr>
            <w:tcW w:w="1481" w:type="dxa"/>
            <w:vAlign w:val="center"/>
          </w:tcPr>
          <w:p>
            <w:pPr>
              <w:spacing w:line="560" w:lineRule="exact"/>
              <w:jc w:val="center"/>
              <w:rPr>
                <w:rFonts w:hint="eastAsia" w:cs="宋体"/>
                <w:spacing w:val="4"/>
                <w:sz w:val="24"/>
              </w:rPr>
            </w:pPr>
          </w:p>
        </w:tc>
        <w:tc>
          <w:tcPr>
            <w:tcW w:w="1167" w:type="dxa"/>
            <w:vAlign w:val="center"/>
          </w:tcPr>
          <w:p>
            <w:pPr>
              <w:spacing w:line="560" w:lineRule="exact"/>
              <w:jc w:val="center"/>
              <w:rPr>
                <w:rFonts w:hint="eastAsia" w:cs="宋体"/>
                <w:spacing w:val="4"/>
                <w:sz w:val="24"/>
              </w:rPr>
            </w:pPr>
          </w:p>
        </w:tc>
        <w:tc>
          <w:tcPr>
            <w:tcW w:w="1608" w:type="dxa"/>
            <w:vAlign w:val="center"/>
          </w:tcPr>
          <w:p>
            <w:pPr>
              <w:spacing w:line="560" w:lineRule="exact"/>
              <w:jc w:val="center"/>
              <w:rPr>
                <w:rFonts w:hint="eastAsia" w:cs="宋体"/>
                <w:spacing w:val="4"/>
                <w:sz w:val="24"/>
              </w:rPr>
            </w:pPr>
          </w:p>
        </w:tc>
        <w:tc>
          <w:tcPr>
            <w:tcW w:w="1234" w:type="dxa"/>
            <w:vAlign w:val="center"/>
          </w:tcPr>
          <w:p>
            <w:pPr>
              <w:spacing w:line="560" w:lineRule="exact"/>
              <w:jc w:val="center"/>
              <w:rPr>
                <w:rFonts w:hint="eastAsia"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73" w:type="dxa"/>
            <w:vAlign w:val="center"/>
          </w:tcPr>
          <w:p>
            <w:pPr>
              <w:spacing w:line="560" w:lineRule="exact"/>
              <w:jc w:val="center"/>
              <w:rPr>
                <w:rFonts w:hint="eastAsia" w:cs="宋体"/>
                <w:spacing w:val="4"/>
                <w:sz w:val="24"/>
              </w:rPr>
            </w:pPr>
            <w:r>
              <w:rPr>
                <w:rFonts w:hint="eastAsia" w:cs="宋体"/>
                <w:spacing w:val="4"/>
                <w:sz w:val="24"/>
              </w:rPr>
              <w:t>8</w:t>
            </w:r>
          </w:p>
        </w:tc>
        <w:tc>
          <w:tcPr>
            <w:tcW w:w="1552" w:type="dxa"/>
            <w:vAlign w:val="center"/>
          </w:tcPr>
          <w:p>
            <w:pPr>
              <w:spacing w:line="560" w:lineRule="exact"/>
              <w:jc w:val="center"/>
              <w:rPr>
                <w:rFonts w:hint="eastAsia" w:cs="宋体"/>
                <w:spacing w:val="4"/>
                <w:sz w:val="24"/>
              </w:rPr>
            </w:pPr>
          </w:p>
        </w:tc>
        <w:tc>
          <w:tcPr>
            <w:tcW w:w="941" w:type="dxa"/>
            <w:vAlign w:val="center"/>
          </w:tcPr>
          <w:p>
            <w:pPr>
              <w:spacing w:line="560" w:lineRule="exact"/>
              <w:jc w:val="center"/>
              <w:rPr>
                <w:rFonts w:hint="eastAsia" w:cs="宋体"/>
                <w:spacing w:val="4"/>
                <w:sz w:val="24"/>
              </w:rPr>
            </w:pPr>
          </w:p>
        </w:tc>
        <w:tc>
          <w:tcPr>
            <w:tcW w:w="1481" w:type="dxa"/>
            <w:vAlign w:val="center"/>
          </w:tcPr>
          <w:p>
            <w:pPr>
              <w:spacing w:line="560" w:lineRule="exact"/>
              <w:jc w:val="center"/>
              <w:rPr>
                <w:rFonts w:hint="eastAsia" w:cs="宋体"/>
                <w:spacing w:val="4"/>
                <w:sz w:val="24"/>
              </w:rPr>
            </w:pPr>
          </w:p>
        </w:tc>
        <w:tc>
          <w:tcPr>
            <w:tcW w:w="1167" w:type="dxa"/>
            <w:vAlign w:val="center"/>
          </w:tcPr>
          <w:p>
            <w:pPr>
              <w:spacing w:line="560" w:lineRule="exact"/>
              <w:jc w:val="center"/>
              <w:rPr>
                <w:rFonts w:hint="eastAsia" w:cs="宋体"/>
                <w:spacing w:val="4"/>
                <w:sz w:val="24"/>
              </w:rPr>
            </w:pPr>
          </w:p>
        </w:tc>
        <w:tc>
          <w:tcPr>
            <w:tcW w:w="1608" w:type="dxa"/>
            <w:vAlign w:val="center"/>
          </w:tcPr>
          <w:p>
            <w:pPr>
              <w:spacing w:line="560" w:lineRule="exact"/>
              <w:jc w:val="center"/>
              <w:rPr>
                <w:rFonts w:hint="eastAsia" w:cs="宋体"/>
                <w:spacing w:val="4"/>
                <w:sz w:val="24"/>
              </w:rPr>
            </w:pPr>
          </w:p>
        </w:tc>
        <w:tc>
          <w:tcPr>
            <w:tcW w:w="1234" w:type="dxa"/>
            <w:vAlign w:val="center"/>
          </w:tcPr>
          <w:p>
            <w:pPr>
              <w:spacing w:line="560" w:lineRule="exact"/>
              <w:jc w:val="center"/>
              <w:rPr>
                <w:rFonts w:hint="eastAsia"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73" w:type="dxa"/>
            <w:vAlign w:val="center"/>
          </w:tcPr>
          <w:p>
            <w:pPr>
              <w:spacing w:line="560" w:lineRule="exact"/>
              <w:jc w:val="center"/>
              <w:rPr>
                <w:rFonts w:hint="eastAsia" w:cs="宋体"/>
                <w:spacing w:val="4"/>
                <w:sz w:val="24"/>
              </w:rPr>
            </w:pPr>
            <w:r>
              <w:rPr>
                <w:rFonts w:hint="eastAsia" w:cs="宋体"/>
                <w:spacing w:val="4"/>
                <w:sz w:val="24"/>
              </w:rPr>
              <w:t>9</w:t>
            </w:r>
          </w:p>
        </w:tc>
        <w:tc>
          <w:tcPr>
            <w:tcW w:w="1552" w:type="dxa"/>
            <w:vAlign w:val="center"/>
          </w:tcPr>
          <w:p>
            <w:pPr>
              <w:spacing w:line="560" w:lineRule="exact"/>
              <w:jc w:val="center"/>
              <w:rPr>
                <w:rFonts w:hint="eastAsia" w:cs="宋体"/>
                <w:spacing w:val="4"/>
                <w:sz w:val="24"/>
              </w:rPr>
            </w:pPr>
          </w:p>
        </w:tc>
        <w:tc>
          <w:tcPr>
            <w:tcW w:w="941" w:type="dxa"/>
            <w:vAlign w:val="center"/>
          </w:tcPr>
          <w:p>
            <w:pPr>
              <w:spacing w:line="560" w:lineRule="exact"/>
              <w:jc w:val="center"/>
              <w:rPr>
                <w:rFonts w:hint="eastAsia" w:cs="宋体"/>
                <w:spacing w:val="4"/>
                <w:sz w:val="24"/>
              </w:rPr>
            </w:pPr>
          </w:p>
        </w:tc>
        <w:tc>
          <w:tcPr>
            <w:tcW w:w="1481" w:type="dxa"/>
            <w:vAlign w:val="center"/>
          </w:tcPr>
          <w:p>
            <w:pPr>
              <w:spacing w:line="560" w:lineRule="exact"/>
              <w:jc w:val="center"/>
              <w:rPr>
                <w:rFonts w:hint="eastAsia" w:cs="宋体"/>
                <w:spacing w:val="4"/>
                <w:sz w:val="24"/>
              </w:rPr>
            </w:pPr>
          </w:p>
        </w:tc>
        <w:tc>
          <w:tcPr>
            <w:tcW w:w="1167" w:type="dxa"/>
            <w:vAlign w:val="center"/>
          </w:tcPr>
          <w:p>
            <w:pPr>
              <w:spacing w:line="560" w:lineRule="exact"/>
              <w:jc w:val="center"/>
              <w:rPr>
                <w:rFonts w:hint="eastAsia" w:cs="宋体"/>
                <w:spacing w:val="4"/>
                <w:sz w:val="24"/>
              </w:rPr>
            </w:pPr>
          </w:p>
        </w:tc>
        <w:tc>
          <w:tcPr>
            <w:tcW w:w="1608" w:type="dxa"/>
            <w:vAlign w:val="center"/>
          </w:tcPr>
          <w:p>
            <w:pPr>
              <w:spacing w:line="560" w:lineRule="exact"/>
              <w:jc w:val="center"/>
              <w:rPr>
                <w:rFonts w:hint="eastAsia" w:cs="宋体"/>
                <w:spacing w:val="4"/>
                <w:sz w:val="24"/>
              </w:rPr>
            </w:pPr>
          </w:p>
        </w:tc>
        <w:tc>
          <w:tcPr>
            <w:tcW w:w="1234" w:type="dxa"/>
            <w:vAlign w:val="center"/>
          </w:tcPr>
          <w:p>
            <w:pPr>
              <w:spacing w:line="560" w:lineRule="exact"/>
              <w:jc w:val="center"/>
              <w:rPr>
                <w:rFonts w:hint="eastAsia"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73" w:type="dxa"/>
            <w:vAlign w:val="center"/>
          </w:tcPr>
          <w:p>
            <w:pPr>
              <w:spacing w:line="560" w:lineRule="exact"/>
              <w:jc w:val="center"/>
              <w:rPr>
                <w:rFonts w:hint="eastAsia" w:cs="宋体"/>
                <w:spacing w:val="4"/>
                <w:sz w:val="24"/>
              </w:rPr>
            </w:pPr>
            <w:r>
              <w:rPr>
                <w:rFonts w:hint="eastAsia" w:cs="宋体"/>
                <w:spacing w:val="4"/>
                <w:sz w:val="24"/>
              </w:rPr>
              <w:t>10</w:t>
            </w:r>
          </w:p>
        </w:tc>
        <w:tc>
          <w:tcPr>
            <w:tcW w:w="1552" w:type="dxa"/>
            <w:vAlign w:val="center"/>
          </w:tcPr>
          <w:p>
            <w:pPr>
              <w:spacing w:line="560" w:lineRule="exact"/>
              <w:jc w:val="center"/>
              <w:rPr>
                <w:rFonts w:hint="eastAsia" w:cs="宋体"/>
                <w:spacing w:val="4"/>
                <w:sz w:val="24"/>
              </w:rPr>
            </w:pPr>
          </w:p>
        </w:tc>
        <w:tc>
          <w:tcPr>
            <w:tcW w:w="941" w:type="dxa"/>
            <w:vAlign w:val="center"/>
          </w:tcPr>
          <w:p>
            <w:pPr>
              <w:spacing w:line="560" w:lineRule="exact"/>
              <w:jc w:val="center"/>
              <w:rPr>
                <w:rFonts w:hint="eastAsia" w:cs="宋体"/>
                <w:spacing w:val="4"/>
                <w:sz w:val="24"/>
              </w:rPr>
            </w:pPr>
          </w:p>
        </w:tc>
        <w:tc>
          <w:tcPr>
            <w:tcW w:w="1481" w:type="dxa"/>
            <w:vAlign w:val="center"/>
          </w:tcPr>
          <w:p>
            <w:pPr>
              <w:spacing w:line="560" w:lineRule="exact"/>
              <w:jc w:val="center"/>
              <w:rPr>
                <w:rFonts w:hint="eastAsia" w:cs="宋体"/>
                <w:spacing w:val="4"/>
                <w:sz w:val="24"/>
              </w:rPr>
            </w:pPr>
          </w:p>
        </w:tc>
        <w:tc>
          <w:tcPr>
            <w:tcW w:w="1167" w:type="dxa"/>
            <w:vAlign w:val="center"/>
          </w:tcPr>
          <w:p>
            <w:pPr>
              <w:spacing w:line="560" w:lineRule="exact"/>
              <w:jc w:val="center"/>
              <w:rPr>
                <w:rFonts w:hint="eastAsia" w:cs="宋体"/>
                <w:spacing w:val="4"/>
                <w:sz w:val="24"/>
              </w:rPr>
            </w:pPr>
          </w:p>
        </w:tc>
        <w:tc>
          <w:tcPr>
            <w:tcW w:w="1608" w:type="dxa"/>
            <w:vAlign w:val="center"/>
          </w:tcPr>
          <w:p>
            <w:pPr>
              <w:spacing w:line="560" w:lineRule="exact"/>
              <w:jc w:val="center"/>
              <w:rPr>
                <w:rFonts w:hint="eastAsia" w:cs="宋体"/>
                <w:spacing w:val="4"/>
                <w:sz w:val="24"/>
              </w:rPr>
            </w:pPr>
          </w:p>
        </w:tc>
        <w:tc>
          <w:tcPr>
            <w:tcW w:w="1234" w:type="dxa"/>
            <w:vAlign w:val="center"/>
          </w:tcPr>
          <w:p>
            <w:pPr>
              <w:spacing w:line="560" w:lineRule="exact"/>
              <w:jc w:val="center"/>
              <w:rPr>
                <w:rFonts w:hint="eastAsia"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73" w:type="dxa"/>
            <w:vAlign w:val="center"/>
          </w:tcPr>
          <w:p>
            <w:pPr>
              <w:spacing w:line="560" w:lineRule="exact"/>
              <w:jc w:val="center"/>
              <w:rPr>
                <w:rFonts w:hint="eastAsia" w:cs="宋体"/>
                <w:spacing w:val="4"/>
                <w:sz w:val="24"/>
              </w:rPr>
            </w:pPr>
            <w:r>
              <w:rPr>
                <w:rFonts w:hint="eastAsia" w:cs="宋体"/>
                <w:spacing w:val="4"/>
                <w:sz w:val="24"/>
              </w:rPr>
              <w:t>…</w:t>
            </w:r>
          </w:p>
        </w:tc>
        <w:tc>
          <w:tcPr>
            <w:tcW w:w="1552" w:type="dxa"/>
            <w:vAlign w:val="center"/>
          </w:tcPr>
          <w:p>
            <w:pPr>
              <w:spacing w:line="560" w:lineRule="exact"/>
              <w:jc w:val="center"/>
              <w:rPr>
                <w:rFonts w:hint="eastAsia" w:cs="宋体"/>
                <w:spacing w:val="4"/>
                <w:sz w:val="24"/>
              </w:rPr>
            </w:pPr>
          </w:p>
        </w:tc>
        <w:tc>
          <w:tcPr>
            <w:tcW w:w="941" w:type="dxa"/>
            <w:vAlign w:val="center"/>
          </w:tcPr>
          <w:p>
            <w:pPr>
              <w:spacing w:line="560" w:lineRule="exact"/>
              <w:jc w:val="center"/>
              <w:rPr>
                <w:rFonts w:hint="eastAsia" w:cs="宋体"/>
                <w:spacing w:val="4"/>
                <w:sz w:val="24"/>
              </w:rPr>
            </w:pPr>
          </w:p>
        </w:tc>
        <w:tc>
          <w:tcPr>
            <w:tcW w:w="1481" w:type="dxa"/>
            <w:vAlign w:val="center"/>
          </w:tcPr>
          <w:p>
            <w:pPr>
              <w:spacing w:line="560" w:lineRule="exact"/>
              <w:jc w:val="center"/>
              <w:rPr>
                <w:rFonts w:hint="eastAsia" w:cs="宋体"/>
                <w:spacing w:val="4"/>
                <w:sz w:val="24"/>
              </w:rPr>
            </w:pPr>
          </w:p>
        </w:tc>
        <w:tc>
          <w:tcPr>
            <w:tcW w:w="1167" w:type="dxa"/>
            <w:vAlign w:val="center"/>
          </w:tcPr>
          <w:p>
            <w:pPr>
              <w:spacing w:line="560" w:lineRule="exact"/>
              <w:jc w:val="center"/>
              <w:rPr>
                <w:rFonts w:hint="eastAsia" w:cs="宋体"/>
                <w:spacing w:val="4"/>
                <w:sz w:val="24"/>
              </w:rPr>
            </w:pPr>
          </w:p>
        </w:tc>
        <w:tc>
          <w:tcPr>
            <w:tcW w:w="1608" w:type="dxa"/>
            <w:vAlign w:val="center"/>
          </w:tcPr>
          <w:p>
            <w:pPr>
              <w:spacing w:line="560" w:lineRule="exact"/>
              <w:jc w:val="center"/>
              <w:rPr>
                <w:rFonts w:hint="eastAsia" w:cs="宋体"/>
                <w:spacing w:val="4"/>
                <w:sz w:val="24"/>
              </w:rPr>
            </w:pPr>
          </w:p>
        </w:tc>
        <w:tc>
          <w:tcPr>
            <w:tcW w:w="1234" w:type="dxa"/>
            <w:vAlign w:val="center"/>
          </w:tcPr>
          <w:p>
            <w:pPr>
              <w:spacing w:line="560" w:lineRule="exact"/>
              <w:jc w:val="center"/>
              <w:rPr>
                <w:rFonts w:hint="eastAsia" w:cs="宋体"/>
                <w:spacing w:val="4"/>
                <w:sz w:val="24"/>
              </w:rPr>
            </w:pPr>
          </w:p>
        </w:tc>
      </w:tr>
    </w:tbl>
    <w:p>
      <w:pPr>
        <w:spacing w:line="560" w:lineRule="exact"/>
        <w:jc w:val="left"/>
        <w:rPr>
          <w:rFonts w:hint="eastAsia" w:cs="宋体-18030"/>
          <w:b/>
          <w:spacing w:val="4"/>
          <w:kern w:val="0"/>
          <w:szCs w:val="32"/>
        </w:rPr>
      </w:pPr>
    </w:p>
    <w:p>
      <w:pPr>
        <w:spacing w:line="560" w:lineRule="exact"/>
        <w:jc w:val="center"/>
        <w:rPr>
          <w:rFonts w:hint="eastAsia"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lang w:val="zh-CN"/>
        </w:rPr>
        <w:t>类似项目业绩</w:t>
      </w:r>
    </w:p>
    <w:p>
      <w:pPr>
        <w:pStyle w:val="17"/>
        <w:spacing w:line="560" w:lineRule="exact"/>
        <w:ind w:firstLine="640"/>
        <w:rPr>
          <w:lang w:val="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157"/>
        <w:gridCol w:w="4163"/>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exact"/>
        </w:trPr>
        <w:tc>
          <w:tcPr>
            <w:tcW w:w="1041" w:type="dxa"/>
            <w:vAlign w:val="center"/>
          </w:tcPr>
          <w:p>
            <w:pPr>
              <w:spacing w:line="560" w:lineRule="exact"/>
              <w:jc w:val="center"/>
              <w:rPr>
                <w:rFonts w:hint="eastAsia" w:ascii="黑体" w:hAnsi="黑体" w:eastAsia="黑体" w:cs="黑体"/>
                <w:spacing w:val="4"/>
                <w:szCs w:val="28"/>
              </w:rPr>
            </w:pPr>
            <w:r>
              <w:rPr>
                <w:rFonts w:hint="eastAsia" w:ascii="黑体" w:hAnsi="黑体" w:eastAsia="黑体" w:cs="黑体"/>
                <w:spacing w:val="4"/>
                <w:szCs w:val="28"/>
              </w:rPr>
              <w:t>序号</w:t>
            </w:r>
          </w:p>
        </w:tc>
        <w:tc>
          <w:tcPr>
            <w:tcW w:w="2157" w:type="dxa"/>
            <w:vAlign w:val="center"/>
          </w:tcPr>
          <w:p>
            <w:pPr>
              <w:spacing w:line="560" w:lineRule="exact"/>
              <w:jc w:val="center"/>
              <w:rPr>
                <w:rFonts w:hint="eastAsia" w:ascii="黑体" w:hAnsi="黑体" w:eastAsia="黑体" w:cs="黑体"/>
                <w:spacing w:val="4"/>
                <w:szCs w:val="28"/>
              </w:rPr>
            </w:pPr>
            <w:r>
              <w:rPr>
                <w:rFonts w:hint="eastAsia" w:ascii="黑体" w:hAnsi="黑体" w:eastAsia="黑体" w:cs="黑体"/>
                <w:spacing w:val="4"/>
                <w:szCs w:val="28"/>
              </w:rPr>
              <w:t>采购单位</w:t>
            </w:r>
          </w:p>
        </w:tc>
        <w:tc>
          <w:tcPr>
            <w:tcW w:w="4163" w:type="dxa"/>
            <w:vAlign w:val="center"/>
          </w:tcPr>
          <w:p>
            <w:pPr>
              <w:spacing w:line="560" w:lineRule="exact"/>
              <w:jc w:val="center"/>
              <w:rPr>
                <w:rFonts w:hint="eastAsia" w:ascii="黑体" w:hAnsi="黑体" w:eastAsia="黑体" w:cs="黑体"/>
                <w:spacing w:val="4"/>
                <w:szCs w:val="28"/>
              </w:rPr>
            </w:pPr>
            <w:r>
              <w:rPr>
                <w:rFonts w:hint="eastAsia" w:ascii="黑体" w:hAnsi="黑体" w:eastAsia="黑体" w:cs="黑体"/>
                <w:spacing w:val="4"/>
                <w:szCs w:val="28"/>
              </w:rPr>
              <w:t>项目名称</w:t>
            </w:r>
          </w:p>
        </w:tc>
        <w:tc>
          <w:tcPr>
            <w:tcW w:w="1696" w:type="dxa"/>
            <w:vAlign w:val="center"/>
          </w:tcPr>
          <w:p>
            <w:pPr>
              <w:spacing w:line="560" w:lineRule="exact"/>
              <w:jc w:val="center"/>
              <w:rPr>
                <w:rFonts w:hint="eastAsia" w:ascii="黑体" w:hAnsi="黑体" w:eastAsia="黑体" w:cs="黑体"/>
                <w:spacing w:val="4"/>
                <w:szCs w:val="28"/>
              </w:rPr>
            </w:pPr>
            <w:r>
              <w:rPr>
                <w:rFonts w:hint="eastAsia" w:ascii="黑体" w:hAnsi="黑体" w:eastAsia="黑体" w:cs="黑体"/>
                <w:spacing w:val="4"/>
                <w:szCs w:val="28"/>
              </w:rPr>
              <w:t>合同金额</w:t>
            </w:r>
          </w:p>
          <w:p>
            <w:pPr>
              <w:spacing w:line="560" w:lineRule="exact"/>
              <w:jc w:val="center"/>
              <w:rPr>
                <w:rFonts w:hint="eastAsia" w:ascii="黑体" w:hAnsi="黑体" w:eastAsia="黑体" w:cs="黑体"/>
                <w:spacing w:val="4"/>
                <w:szCs w:val="28"/>
              </w:rPr>
            </w:pPr>
            <w:r>
              <w:rPr>
                <w:rFonts w:hint="eastAsia" w:ascii="黑体" w:hAnsi="黑体" w:eastAsia="黑体" w:cs="黑体"/>
                <w:spacing w:val="4"/>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1041" w:type="dxa"/>
            <w:vAlign w:val="center"/>
          </w:tcPr>
          <w:p>
            <w:pPr>
              <w:spacing w:line="560" w:lineRule="exact"/>
              <w:jc w:val="center"/>
              <w:rPr>
                <w:rFonts w:hint="eastAsia" w:cs="宋体-18030"/>
                <w:spacing w:val="4"/>
              </w:rPr>
            </w:pPr>
            <w:r>
              <w:rPr>
                <w:rFonts w:hint="eastAsia" w:cs="宋体-18030"/>
                <w:spacing w:val="4"/>
              </w:rPr>
              <w:t>1</w:t>
            </w:r>
          </w:p>
        </w:tc>
        <w:tc>
          <w:tcPr>
            <w:tcW w:w="2157" w:type="dxa"/>
            <w:vAlign w:val="center"/>
          </w:tcPr>
          <w:p>
            <w:pPr>
              <w:spacing w:line="560" w:lineRule="exact"/>
              <w:jc w:val="center"/>
              <w:rPr>
                <w:rFonts w:hint="eastAsia" w:cs="宋体-18030"/>
                <w:spacing w:val="4"/>
              </w:rPr>
            </w:pPr>
          </w:p>
        </w:tc>
        <w:tc>
          <w:tcPr>
            <w:tcW w:w="4163" w:type="dxa"/>
            <w:vAlign w:val="center"/>
          </w:tcPr>
          <w:p>
            <w:pPr>
              <w:spacing w:line="560" w:lineRule="exact"/>
              <w:jc w:val="center"/>
              <w:rPr>
                <w:rFonts w:hint="eastAsia" w:cs="宋体-18030"/>
                <w:spacing w:val="4"/>
              </w:rPr>
            </w:pPr>
          </w:p>
        </w:tc>
        <w:tc>
          <w:tcPr>
            <w:tcW w:w="1696" w:type="dxa"/>
            <w:vAlign w:val="center"/>
          </w:tcPr>
          <w:p>
            <w:pPr>
              <w:spacing w:line="560" w:lineRule="exact"/>
              <w:jc w:val="center"/>
              <w:rPr>
                <w:rFonts w:hint="eastAsia" w:cs="宋体-18030"/>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1041" w:type="dxa"/>
            <w:vAlign w:val="center"/>
          </w:tcPr>
          <w:p>
            <w:pPr>
              <w:spacing w:line="560" w:lineRule="exact"/>
              <w:jc w:val="center"/>
              <w:rPr>
                <w:rFonts w:hint="eastAsia" w:cs="宋体-18030"/>
                <w:spacing w:val="4"/>
              </w:rPr>
            </w:pPr>
            <w:r>
              <w:rPr>
                <w:rFonts w:hint="eastAsia" w:cs="宋体-18030"/>
                <w:spacing w:val="4"/>
              </w:rPr>
              <w:t>2</w:t>
            </w:r>
          </w:p>
        </w:tc>
        <w:tc>
          <w:tcPr>
            <w:tcW w:w="2157" w:type="dxa"/>
            <w:vAlign w:val="center"/>
          </w:tcPr>
          <w:p>
            <w:pPr>
              <w:spacing w:line="560" w:lineRule="exact"/>
              <w:jc w:val="center"/>
              <w:rPr>
                <w:rFonts w:hint="eastAsia" w:cs="宋体-18030"/>
                <w:spacing w:val="4"/>
              </w:rPr>
            </w:pPr>
          </w:p>
        </w:tc>
        <w:tc>
          <w:tcPr>
            <w:tcW w:w="4163" w:type="dxa"/>
            <w:vAlign w:val="center"/>
          </w:tcPr>
          <w:p>
            <w:pPr>
              <w:spacing w:line="560" w:lineRule="exact"/>
              <w:jc w:val="center"/>
              <w:rPr>
                <w:rFonts w:hint="eastAsia" w:cs="宋体-18030"/>
                <w:spacing w:val="4"/>
              </w:rPr>
            </w:pPr>
          </w:p>
        </w:tc>
        <w:tc>
          <w:tcPr>
            <w:tcW w:w="1696" w:type="dxa"/>
            <w:vAlign w:val="center"/>
          </w:tcPr>
          <w:p>
            <w:pPr>
              <w:spacing w:line="560" w:lineRule="exact"/>
              <w:jc w:val="center"/>
              <w:rPr>
                <w:rFonts w:hint="eastAsia" w:cs="宋体-18030"/>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041" w:type="dxa"/>
            <w:vAlign w:val="center"/>
          </w:tcPr>
          <w:p>
            <w:pPr>
              <w:spacing w:line="560" w:lineRule="exact"/>
              <w:jc w:val="center"/>
              <w:rPr>
                <w:rFonts w:hint="eastAsia" w:cs="宋体-18030"/>
                <w:spacing w:val="4"/>
              </w:rPr>
            </w:pPr>
            <w:r>
              <w:rPr>
                <w:rFonts w:hint="eastAsia" w:cs="宋体-18030"/>
                <w:spacing w:val="4"/>
              </w:rPr>
              <w:t>3</w:t>
            </w:r>
          </w:p>
        </w:tc>
        <w:tc>
          <w:tcPr>
            <w:tcW w:w="2157" w:type="dxa"/>
            <w:vAlign w:val="center"/>
          </w:tcPr>
          <w:p>
            <w:pPr>
              <w:spacing w:line="560" w:lineRule="exact"/>
              <w:jc w:val="center"/>
              <w:rPr>
                <w:rFonts w:hint="eastAsia" w:cs="宋体-18030"/>
                <w:spacing w:val="4"/>
              </w:rPr>
            </w:pPr>
          </w:p>
        </w:tc>
        <w:tc>
          <w:tcPr>
            <w:tcW w:w="4163" w:type="dxa"/>
            <w:vAlign w:val="center"/>
          </w:tcPr>
          <w:p>
            <w:pPr>
              <w:spacing w:line="560" w:lineRule="exact"/>
              <w:jc w:val="center"/>
              <w:rPr>
                <w:rFonts w:hint="eastAsia" w:cs="宋体-18030"/>
                <w:spacing w:val="4"/>
              </w:rPr>
            </w:pPr>
          </w:p>
        </w:tc>
        <w:tc>
          <w:tcPr>
            <w:tcW w:w="1696" w:type="dxa"/>
            <w:vAlign w:val="center"/>
          </w:tcPr>
          <w:p>
            <w:pPr>
              <w:spacing w:line="560" w:lineRule="exact"/>
              <w:jc w:val="center"/>
              <w:rPr>
                <w:rFonts w:hint="eastAsia" w:cs="宋体-18030"/>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041" w:type="dxa"/>
            <w:vAlign w:val="center"/>
          </w:tcPr>
          <w:p>
            <w:pPr>
              <w:spacing w:line="560" w:lineRule="exact"/>
              <w:jc w:val="center"/>
              <w:rPr>
                <w:rFonts w:hint="eastAsia" w:cs="宋体-18030"/>
                <w:spacing w:val="4"/>
              </w:rPr>
            </w:pPr>
            <w:r>
              <w:rPr>
                <w:rFonts w:hint="eastAsia" w:cs="宋体-18030"/>
                <w:spacing w:val="4"/>
              </w:rPr>
              <w:t>4</w:t>
            </w:r>
          </w:p>
        </w:tc>
        <w:tc>
          <w:tcPr>
            <w:tcW w:w="2157" w:type="dxa"/>
            <w:vAlign w:val="center"/>
          </w:tcPr>
          <w:p>
            <w:pPr>
              <w:spacing w:line="560" w:lineRule="exact"/>
              <w:jc w:val="center"/>
              <w:rPr>
                <w:rFonts w:hint="eastAsia" w:cs="宋体-18030"/>
                <w:spacing w:val="4"/>
              </w:rPr>
            </w:pPr>
          </w:p>
        </w:tc>
        <w:tc>
          <w:tcPr>
            <w:tcW w:w="4163" w:type="dxa"/>
            <w:vAlign w:val="center"/>
          </w:tcPr>
          <w:p>
            <w:pPr>
              <w:spacing w:line="560" w:lineRule="exact"/>
              <w:jc w:val="center"/>
              <w:rPr>
                <w:rFonts w:hint="eastAsia" w:cs="宋体-18030"/>
                <w:spacing w:val="4"/>
              </w:rPr>
            </w:pPr>
          </w:p>
        </w:tc>
        <w:tc>
          <w:tcPr>
            <w:tcW w:w="1696" w:type="dxa"/>
            <w:vAlign w:val="center"/>
          </w:tcPr>
          <w:p>
            <w:pPr>
              <w:spacing w:line="560" w:lineRule="exact"/>
              <w:jc w:val="center"/>
              <w:rPr>
                <w:rFonts w:hint="eastAsia" w:cs="宋体-18030"/>
                <w:spacing w:val="4"/>
              </w:rPr>
            </w:pPr>
          </w:p>
        </w:tc>
      </w:tr>
    </w:tbl>
    <w:p>
      <w:pPr>
        <w:spacing w:line="560" w:lineRule="exact"/>
        <w:ind w:firstLine="496" w:firstLineChars="200"/>
        <w:rPr>
          <w:rFonts w:hint="eastAsia" w:cs="宋体-18030"/>
          <w:spacing w:val="4"/>
          <w:sz w:val="24"/>
        </w:rPr>
      </w:pPr>
    </w:p>
    <w:sectPr>
      <w:headerReference r:id="rId5" w:type="default"/>
      <w:footerReference r:id="rId6" w:type="default"/>
      <w:footerReference r:id="rId7" w:type="even"/>
      <w:pgSz w:w="11906" w:h="16838"/>
      <w:pgMar w:top="2098" w:right="1474" w:bottom="1984" w:left="1587" w:header="907" w:footer="158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宋体-18030">
    <w:altName w:val="宋体"/>
    <w:panose1 w:val="00000000000000000000"/>
    <w:charset w:val="00"/>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1"/>
        <w:rFonts w:hint="eastAsia"/>
        <w:sz w:val="28"/>
        <w:szCs w:val="28"/>
      </w:rPr>
    </w:pPr>
    <w:r>
      <w:rPr>
        <w:sz w:val="28"/>
        <w:szCs w:val="28"/>
      </w:rPr>
      <w:t xml:space="preserve">— </w:t>
    </w:r>
    <w:r>
      <w:rPr>
        <w:sz w:val="28"/>
        <w:szCs w:val="28"/>
      </w:rPr>
      <w:fldChar w:fldCharType="begin"/>
    </w:r>
    <w:r>
      <w:rPr>
        <w:rStyle w:val="21"/>
        <w:sz w:val="28"/>
        <w:szCs w:val="28"/>
      </w:rPr>
      <w:instrText xml:space="preserve"> PAGE </w:instrText>
    </w:r>
    <w:r>
      <w:rPr>
        <w:sz w:val="28"/>
        <w:szCs w:val="28"/>
      </w:rPr>
      <w:fldChar w:fldCharType="separate"/>
    </w:r>
    <w:r>
      <w:rPr>
        <w:rStyle w:val="21"/>
        <w:sz w:val="28"/>
        <w:szCs w:val="28"/>
      </w:rPr>
      <w:t>21</w:t>
    </w:r>
    <w:r>
      <w:rPr>
        <w:sz w:val="28"/>
        <w:szCs w:val="28"/>
      </w:rPr>
      <w:fldChar w:fldCharType="end"/>
    </w:r>
    <w:r>
      <w:rPr>
        <w:sz w:val="28"/>
        <w:szCs w:val="28"/>
      </w:rPr>
      <w:t xml:space="preserve"> —</w:t>
    </w:r>
  </w:p>
  <w:p>
    <w:pPr>
      <w:pStyle w:val="11"/>
      <w:ind w:right="360" w:firstLine="360"/>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M2QyZWUzNmEwNjNlNGE5ZmQ0NjE3YzJjMGMzZDcifQ=="/>
  </w:docVars>
  <w:rsids>
    <w:rsidRoot w:val="00172A27"/>
    <w:rsid w:val="00172A27"/>
    <w:rsid w:val="00333568"/>
    <w:rsid w:val="003D4F1F"/>
    <w:rsid w:val="004F5494"/>
    <w:rsid w:val="00C64870"/>
    <w:rsid w:val="00F40983"/>
    <w:rsid w:val="016A306B"/>
    <w:rsid w:val="02A9284B"/>
    <w:rsid w:val="03B90A39"/>
    <w:rsid w:val="049C5937"/>
    <w:rsid w:val="04AB3B8E"/>
    <w:rsid w:val="05CF5FA2"/>
    <w:rsid w:val="07890D2B"/>
    <w:rsid w:val="09743E9A"/>
    <w:rsid w:val="0ADC7011"/>
    <w:rsid w:val="0C796C68"/>
    <w:rsid w:val="0D0F2D76"/>
    <w:rsid w:val="0ECB4844"/>
    <w:rsid w:val="0FE75013"/>
    <w:rsid w:val="1001422A"/>
    <w:rsid w:val="12816823"/>
    <w:rsid w:val="14A44CEC"/>
    <w:rsid w:val="14EA0703"/>
    <w:rsid w:val="151E03AD"/>
    <w:rsid w:val="157D50D3"/>
    <w:rsid w:val="17D6549C"/>
    <w:rsid w:val="182A0E16"/>
    <w:rsid w:val="18A6467B"/>
    <w:rsid w:val="19636CD6"/>
    <w:rsid w:val="1A3D7527"/>
    <w:rsid w:val="1AD10211"/>
    <w:rsid w:val="1B011A26"/>
    <w:rsid w:val="1B0E4A1F"/>
    <w:rsid w:val="1D3C1D18"/>
    <w:rsid w:val="1E652BA8"/>
    <w:rsid w:val="1FFC6970"/>
    <w:rsid w:val="20126D60"/>
    <w:rsid w:val="20D917F9"/>
    <w:rsid w:val="223B434C"/>
    <w:rsid w:val="24A434E5"/>
    <w:rsid w:val="24F54520"/>
    <w:rsid w:val="259777C5"/>
    <w:rsid w:val="25F552DF"/>
    <w:rsid w:val="263527CB"/>
    <w:rsid w:val="265B4E97"/>
    <w:rsid w:val="26C412FE"/>
    <w:rsid w:val="29787C34"/>
    <w:rsid w:val="29EE4F66"/>
    <w:rsid w:val="2ACC366F"/>
    <w:rsid w:val="2DB6223F"/>
    <w:rsid w:val="2DD83D52"/>
    <w:rsid w:val="2EF02962"/>
    <w:rsid w:val="2F560A17"/>
    <w:rsid w:val="2F6A3886"/>
    <w:rsid w:val="302E711E"/>
    <w:rsid w:val="307731DD"/>
    <w:rsid w:val="31E3026D"/>
    <w:rsid w:val="32DB2E09"/>
    <w:rsid w:val="3421711A"/>
    <w:rsid w:val="34852937"/>
    <w:rsid w:val="35675000"/>
    <w:rsid w:val="356B1F05"/>
    <w:rsid w:val="36253B95"/>
    <w:rsid w:val="373C5D85"/>
    <w:rsid w:val="37CB53BB"/>
    <w:rsid w:val="385C1735"/>
    <w:rsid w:val="3BF910A8"/>
    <w:rsid w:val="3C756255"/>
    <w:rsid w:val="3F02626C"/>
    <w:rsid w:val="42210BD4"/>
    <w:rsid w:val="42A443FF"/>
    <w:rsid w:val="434F5A51"/>
    <w:rsid w:val="44ED19B4"/>
    <w:rsid w:val="457B0CB6"/>
    <w:rsid w:val="45C36283"/>
    <w:rsid w:val="45DB084F"/>
    <w:rsid w:val="45E5444B"/>
    <w:rsid w:val="46E81BE2"/>
    <w:rsid w:val="47EE75C4"/>
    <w:rsid w:val="4851401A"/>
    <w:rsid w:val="48537D92"/>
    <w:rsid w:val="4871646A"/>
    <w:rsid w:val="48AB0050"/>
    <w:rsid w:val="491F37A0"/>
    <w:rsid w:val="496076F2"/>
    <w:rsid w:val="49D4742D"/>
    <w:rsid w:val="4AB4024C"/>
    <w:rsid w:val="4C327C97"/>
    <w:rsid w:val="4C955102"/>
    <w:rsid w:val="4CAD1EFC"/>
    <w:rsid w:val="4D9E6289"/>
    <w:rsid w:val="4DAE1F0D"/>
    <w:rsid w:val="4E2875CB"/>
    <w:rsid w:val="4EAC328B"/>
    <w:rsid w:val="4F7B197C"/>
    <w:rsid w:val="50104184"/>
    <w:rsid w:val="505975F9"/>
    <w:rsid w:val="5087532C"/>
    <w:rsid w:val="50C63D4F"/>
    <w:rsid w:val="51DA6E2E"/>
    <w:rsid w:val="53B127E4"/>
    <w:rsid w:val="54BA7F8E"/>
    <w:rsid w:val="56C4336A"/>
    <w:rsid w:val="57CF6D09"/>
    <w:rsid w:val="59352B9C"/>
    <w:rsid w:val="59A5626E"/>
    <w:rsid w:val="5B9B5880"/>
    <w:rsid w:val="5BD71EBC"/>
    <w:rsid w:val="5DDC4E14"/>
    <w:rsid w:val="5E8A4E2C"/>
    <w:rsid w:val="5FEFEAB8"/>
    <w:rsid w:val="61B21044"/>
    <w:rsid w:val="63055AEB"/>
    <w:rsid w:val="632B1C85"/>
    <w:rsid w:val="63661ECF"/>
    <w:rsid w:val="63E41C77"/>
    <w:rsid w:val="63EA73A4"/>
    <w:rsid w:val="643C53E0"/>
    <w:rsid w:val="66DC016B"/>
    <w:rsid w:val="67E3265E"/>
    <w:rsid w:val="68A4505F"/>
    <w:rsid w:val="69A71ED8"/>
    <w:rsid w:val="6AD2649C"/>
    <w:rsid w:val="6B0548C4"/>
    <w:rsid w:val="6B1765A5"/>
    <w:rsid w:val="6CD26C28"/>
    <w:rsid w:val="6CE16E6B"/>
    <w:rsid w:val="6CE54157"/>
    <w:rsid w:val="6D431727"/>
    <w:rsid w:val="6D9B34BE"/>
    <w:rsid w:val="6DC217B3"/>
    <w:rsid w:val="6E8A7A2C"/>
    <w:rsid w:val="6ED3029A"/>
    <w:rsid w:val="6FFF03E7"/>
    <w:rsid w:val="709C6C3E"/>
    <w:rsid w:val="70A00DEB"/>
    <w:rsid w:val="71C11019"/>
    <w:rsid w:val="726A5AEB"/>
    <w:rsid w:val="731D3DBE"/>
    <w:rsid w:val="73C27AB3"/>
    <w:rsid w:val="73FF40C6"/>
    <w:rsid w:val="74512B28"/>
    <w:rsid w:val="757F4F09"/>
    <w:rsid w:val="76497FAC"/>
    <w:rsid w:val="76FB7D58"/>
    <w:rsid w:val="77177C29"/>
    <w:rsid w:val="77F7F066"/>
    <w:rsid w:val="78941235"/>
    <w:rsid w:val="78A34034"/>
    <w:rsid w:val="790F4D60"/>
    <w:rsid w:val="794214A2"/>
    <w:rsid w:val="795F2C34"/>
    <w:rsid w:val="7A340F22"/>
    <w:rsid w:val="7A401AC5"/>
    <w:rsid w:val="7A655AD8"/>
    <w:rsid w:val="7AA11567"/>
    <w:rsid w:val="7AC758F2"/>
    <w:rsid w:val="7AEF2CAF"/>
    <w:rsid w:val="7BD00738"/>
    <w:rsid w:val="7C6E3C5F"/>
    <w:rsid w:val="7C7750F6"/>
    <w:rsid w:val="7CFA1DC4"/>
    <w:rsid w:val="7E9F0B34"/>
    <w:rsid w:val="7F63B474"/>
    <w:rsid w:val="7F84668F"/>
    <w:rsid w:val="7F9F1685"/>
    <w:rsid w:val="7FCF8CFC"/>
    <w:rsid w:val="7FFD5912"/>
    <w:rsid w:val="8FEFEE92"/>
    <w:rsid w:val="AEFF8392"/>
    <w:rsid w:val="AFD39222"/>
    <w:rsid w:val="CDFE3A1B"/>
    <w:rsid w:val="EF73EE3C"/>
    <w:rsid w:val="FBDFBA63"/>
    <w:rsid w:val="FFAED223"/>
    <w:rsid w:val="FFBFD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宋体" w:hAnsi="宋体" w:eastAsia="仿宋_GB2312" w:cs="Times New Roman"/>
      <w:kern w:val="2"/>
      <w:sz w:val="32"/>
      <w:szCs w:val="24"/>
      <w:lang w:val="en-US" w:eastAsia="zh-CN" w:bidi="ar-SA"/>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仿宋_GB2312"/>
    </w:rPr>
  </w:style>
  <w:style w:type="paragraph" w:customStyle="1" w:styleId="3">
    <w:name w:val="正文部分 Char Char Char"/>
    <w:basedOn w:val="2"/>
    <w:next w:val="4"/>
    <w:qFormat/>
    <w:uiPriority w:val="0"/>
    <w:pPr>
      <w:adjustRightInd w:val="0"/>
      <w:snapToGrid w:val="0"/>
      <w:spacing w:line="460" w:lineRule="exact"/>
      <w:textAlignment w:val="baseline"/>
    </w:pPr>
    <w:rPr>
      <w:rFonts w:hAnsi="Calibri"/>
      <w:sz w:val="24"/>
    </w:rPr>
  </w:style>
  <w:style w:type="paragraph" w:customStyle="1" w:styleId="4">
    <w:name w:val="章标题"/>
    <w:basedOn w:val="5"/>
    <w:qFormat/>
    <w:uiPriority w:val="0"/>
    <w:pPr>
      <w:spacing w:line="360" w:lineRule="auto"/>
    </w:pPr>
  </w:style>
  <w:style w:type="paragraph" w:styleId="5">
    <w:name w:val="Title"/>
    <w:basedOn w:val="1"/>
    <w:next w:val="1"/>
    <w:qFormat/>
    <w:uiPriority w:val="0"/>
    <w:pPr>
      <w:spacing w:before="240" w:after="60"/>
      <w:jc w:val="center"/>
      <w:outlineLvl w:val="0"/>
    </w:pPr>
    <w:rPr>
      <w:rFonts w:ascii="方正小标宋简体" w:hAnsi="方正小标宋简体" w:eastAsia="方正小标宋简体"/>
      <w:sz w:val="44"/>
    </w:rPr>
  </w:style>
  <w:style w:type="paragraph" w:styleId="7">
    <w:name w:val="Normal Indent"/>
    <w:basedOn w:val="1"/>
    <w:qFormat/>
    <w:uiPriority w:val="0"/>
    <w:pPr>
      <w:ind w:firstLine="420" w:firstLineChars="200"/>
    </w:pPr>
    <w:rPr>
      <w:rFonts w:ascii="Times New Roman" w:hAnsi="Times New Roman" w:eastAsia="宋体"/>
      <w:kern w:val="0"/>
      <w:sz w:val="24"/>
    </w:rPr>
  </w:style>
  <w:style w:type="paragraph" w:styleId="8">
    <w:name w:val="Body Text Indent"/>
    <w:basedOn w:val="1"/>
    <w:next w:val="9"/>
    <w:qFormat/>
    <w:uiPriority w:val="0"/>
    <w:pPr>
      <w:spacing w:after="120"/>
      <w:ind w:left="420" w:leftChars="200"/>
    </w:pPr>
    <w:rPr>
      <w:rFonts w:ascii="Times New Roman" w:hAnsi="Times New Roman" w:eastAsia="宋体"/>
      <w:sz w:val="21"/>
    </w:rPr>
  </w:style>
  <w:style w:type="paragraph" w:styleId="9">
    <w:name w:val="toc 6"/>
    <w:basedOn w:val="1"/>
    <w:next w:val="1"/>
    <w:qFormat/>
    <w:uiPriority w:val="0"/>
    <w:pPr>
      <w:ind w:left="2100" w:leftChars="1000"/>
    </w:pPr>
  </w:style>
  <w:style w:type="paragraph" w:styleId="10">
    <w:name w:val="Plain Text"/>
    <w:basedOn w:val="1"/>
    <w:qFormat/>
    <w:uiPriority w:val="99"/>
    <w:rPr>
      <w:rFonts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index 9"/>
    <w:next w:val="1"/>
    <w:qFormat/>
    <w:uiPriority w:val="0"/>
    <w:pPr>
      <w:widowControl w:val="0"/>
      <w:spacing w:after="160" w:line="278" w:lineRule="auto"/>
      <w:ind w:left="3360"/>
      <w:jc w:val="both"/>
    </w:pPr>
    <w:rPr>
      <w:rFonts w:ascii="Calibri" w:hAnsi="Calibri" w:eastAsia="宋体" w:cs="等线"/>
      <w:kern w:val="2"/>
      <w:sz w:val="21"/>
      <w:szCs w:val="21"/>
      <w:lang w:val="en-US" w:eastAsia="zh-CN" w:bidi="ar-SA"/>
    </w:rPr>
  </w:style>
  <w:style w:type="paragraph" w:styleId="14">
    <w:name w:val="toc 2"/>
    <w:basedOn w:val="1"/>
    <w:next w:val="1"/>
    <w:qFormat/>
    <w:uiPriority w:val="39"/>
    <w:pPr>
      <w:tabs>
        <w:tab w:val="right" w:leader="dot" w:pos="8810"/>
      </w:tabs>
      <w:spacing w:line="276" w:lineRule="auto"/>
      <w:ind w:left="210" w:firstLine="200" w:firstLineChars="200"/>
      <w:jc w:val="left"/>
    </w:pPr>
    <w:rPr>
      <w:rFonts w:eastAsia="宋体"/>
      <w:smallCaps/>
      <w:sz w:val="20"/>
    </w:rPr>
  </w:style>
  <w:style w:type="paragraph" w:styleId="15">
    <w:name w:val="Normal (Web)"/>
    <w:basedOn w:val="1"/>
    <w:qFormat/>
    <w:uiPriority w:val="0"/>
    <w:pPr>
      <w:widowControl/>
      <w:spacing w:before="100" w:beforeAutospacing="1" w:after="100" w:afterAutospacing="1"/>
      <w:jc w:val="left"/>
    </w:pPr>
    <w:rPr>
      <w:kern w:val="0"/>
      <w:sz w:val="24"/>
    </w:rPr>
  </w:style>
  <w:style w:type="paragraph" w:styleId="16">
    <w:name w:val="Body Text First Indent"/>
    <w:basedOn w:val="2"/>
    <w:next w:val="17"/>
    <w:unhideWhenUsed/>
    <w:qFormat/>
    <w:uiPriority w:val="99"/>
    <w:pPr>
      <w:ind w:firstLine="420" w:firstLineChars="100"/>
    </w:pPr>
  </w:style>
  <w:style w:type="paragraph" w:styleId="17">
    <w:name w:val="Body Text First Indent 2"/>
    <w:basedOn w:val="8"/>
    <w:next w:val="16"/>
    <w:qFormat/>
    <w:uiPriority w:val="0"/>
    <w:pPr>
      <w:spacing w:after="0" w:line="360" w:lineRule="auto"/>
      <w:ind w:left="0" w:leftChars="0" w:firstLine="420" w:firstLineChars="200"/>
    </w:pPr>
    <w:rPr>
      <w:rFonts w:ascii="仿宋_GB2312" w:eastAsia="仿宋_GB2312"/>
      <w:sz w:val="32"/>
    </w:rPr>
  </w:style>
  <w:style w:type="table" w:styleId="1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1">
    <w:name w:val="page number"/>
    <w:basedOn w:val="20"/>
    <w:qFormat/>
    <w:uiPriority w:val="0"/>
  </w:style>
  <w:style w:type="character" w:customStyle="1" w:styleId="22">
    <w:name w:val="font61"/>
    <w:basedOn w:val="20"/>
    <w:qFormat/>
    <w:uiPriority w:val="0"/>
    <w:rPr>
      <w:rFonts w:hint="default" w:ascii="Times New Roman" w:hAnsi="Times New Roman" w:cs="Times New Roman"/>
      <w:color w:val="000000"/>
      <w:sz w:val="21"/>
      <w:szCs w:val="21"/>
      <w:u w:val="none"/>
    </w:rPr>
  </w:style>
  <w:style w:type="character" w:customStyle="1" w:styleId="23">
    <w:name w:val="font11"/>
    <w:basedOn w:val="20"/>
    <w:qFormat/>
    <w:uiPriority w:val="0"/>
    <w:rPr>
      <w:rFonts w:hint="eastAsia" w:ascii="宋体" w:hAnsi="宋体" w:eastAsia="宋体" w:cs="宋体"/>
      <w:color w:val="000000"/>
      <w:sz w:val="21"/>
      <w:szCs w:val="21"/>
      <w:u w:val="none"/>
    </w:rPr>
  </w:style>
  <w:style w:type="paragraph" w:customStyle="1" w:styleId="24">
    <w:name w:val="纯文本1"/>
    <w:basedOn w:val="1"/>
    <w:qFormat/>
    <w:uiPriority w:val="0"/>
    <w:rPr>
      <w:rFonts w:hAnsi="Courier New" w:eastAsia="仿宋" w:cs="Courier New"/>
      <w:sz w:val="34"/>
      <w:szCs w:val="21"/>
    </w:rPr>
  </w:style>
  <w:style w:type="paragraph" w:customStyle="1" w:styleId="25">
    <w:name w:val="Normal Indent1"/>
    <w:basedOn w:val="1"/>
    <w:qFormat/>
    <w:uiPriority w:val="0"/>
    <w:pPr>
      <w:spacing w:line="440" w:lineRule="exact"/>
      <w:ind w:firstLine="480"/>
    </w:pPr>
    <w:rPr>
      <w:kern w:val="1"/>
    </w:rPr>
  </w:style>
  <w:style w:type="paragraph" w:customStyle="1" w:styleId="26">
    <w:name w:val="Char"/>
    <w:basedOn w:val="1"/>
    <w:next w:val="6"/>
    <w:qFormat/>
    <w:uiPriority w:val="0"/>
    <w:pPr>
      <w:widowControl/>
      <w:spacing w:line="240" w:lineRule="exact"/>
      <w:jc w:val="left"/>
    </w:pPr>
  </w:style>
  <w:style w:type="paragraph" w:customStyle="1" w:styleId="2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19</Pages>
  <Words>480</Words>
  <Characters>2741</Characters>
  <Lines>22</Lines>
  <Paragraphs>6</Paragraphs>
  <TotalTime>1</TotalTime>
  <ScaleCrop>false</ScaleCrop>
  <LinksUpToDate>false</LinksUpToDate>
  <CharactersWithSpaces>3215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zhaoxinlei</dc:creator>
  <cp:lastModifiedBy>YJJ</cp:lastModifiedBy>
  <cp:lastPrinted>2024-10-18T02:01:00Z</cp:lastPrinted>
  <dcterms:modified xsi:type="dcterms:W3CDTF">2024-10-17T11:27:48Z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E86C4F66551F4E1FA6231DDDB0049316_13</vt:lpwstr>
  </property>
</Properties>
</file>