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2023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年度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市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级安全文化建设示范企业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公示名单</w:t>
      </w:r>
    </w:p>
    <w:p>
      <w:pPr>
        <w:ind w:firstLine="320" w:firstLineChars="100"/>
        <w:rPr>
          <w:rFonts w:hint="eastAsia" w:ascii="CESI楷体-GB2312" w:hAnsi="CESI楷体-GB2312" w:eastAsia="CESI楷体-GB2312" w:cs="CESI楷体-GB2312"/>
          <w:b/>
          <w:bCs/>
          <w:kern w:val="0"/>
          <w:sz w:val="32"/>
          <w:szCs w:val="32"/>
          <w:lang w:val="en-US" w:eastAsia="zh-CN" w:bidi="ar"/>
        </w:rPr>
      </w:pPr>
    </w:p>
    <w:p>
      <w:pPr>
        <w:ind w:firstLine="320" w:firstLineChars="100"/>
        <w:rPr>
          <w:rFonts w:hint="eastAsia" w:ascii="CESI楷体-GB2312" w:hAnsi="CESI楷体-GB2312" w:eastAsia="CESI楷体-GB2312" w:cs="CESI楷体-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CESI楷体-GB2312" w:hAnsi="CESI楷体-GB2312" w:eastAsia="CESI楷体-GB2312" w:cs="CESI楷体-GB2312"/>
          <w:b/>
          <w:bCs/>
          <w:kern w:val="0"/>
          <w:sz w:val="32"/>
          <w:szCs w:val="32"/>
          <w:lang w:val="en-US" w:eastAsia="zh-CN" w:bidi="ar"/>
        </w:rPr>
        <w:t>初次申报市级安全文化示范企业名单：</w:t>
      </w:r>
    </w:p>
    <w:p>
      <w:pPr>
        <w:ind w:firstLine="960" w:firstLineChars="300"/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  <w:t>海纳川海拉（三河）车灯有限公司</w:t>
      </w:r>
    </w:p>
    <w:p>
      <w:pPr>
        <w:ind w:firstLine="960" w:firstLineChars="300"/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  <w:t>大厂金隅天坛家具有限责任公司</w:t>
      </w:r>
    </w:p>
    <w:p>
      <w:pPr>
        <w:ind w:firstLine="960" w:firstLineChars="300"/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  <w:t>立邦涂料（河北）有限公司</w:t>
      </w:r>
    </w:p>
    <w:p>
      <w:pPr>
        <w:ind w:firstLine="960" w:firstLineChars="300"/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  <w:t>奥瑞拓能源科技股份有限公司</w:t>
      </w:r>
    </w:p>
    <w:p>
      <w:pPr>
        <w:ind w:firstLine="960" w:firstLineChars="300"/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  <w:t>河北视窗玻璃有限公司</w:t>
      </w:r>
    </w:p>
    <w:p>
      <w:pPr>
        <w:ind w:firstLine="960" w:firstLineChars="300"/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  <w:t>廊坊华康农业发展有限公司</w:t>
      </w:r>
      <w:bookmarkStart w:id="0" w:name="_GoBack"/>
      <w:bookmarkEnd w:id="0"/>
    </w:p>
    <w:p>
      <w:pPr>
        <w:ind w:firstLine="320" w:firstLineChars="100"/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</w:pPr>
    </w:p>
    <w:p>
      <w:pPr>
        <w:ind w:firstLine="320" w:firstLineChars="100"/>
        <w:rPr>
          <w:rFonts w:hint="eastAsia" w:ascii="CESI楷体-GB2312" w:hAnsi="CESI楷体-GB2312" w:eastAsia="CESI楷体-GB2312" w:cs="CESI楷体-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CESI楷体-GB2312" w:hAnsi="CESI楷体-GB2312" w:eastAsia="CESI楷体-GB2312" w:cs="CESI楷体-GB2312"/>
          <w:b/>
          <w:bCs/>
          <w:kern w:val="0"/>
          <w:sz w:val="32"/>
          <w:szCs w:val="32"/>
          <w:lang w:val="en-US" w:eastAsia="zh-CN" w:bidi="ar"/>
        </w:rPr>
        <w:t>满六年重新申报市级安全文化示范企业名单：</w:t>
      </w:r>
    </w:p>
    <w:p>
      <w:pPr>
        <w:ind w:left="0" w:leftChars="0" w:firstLine="1059" w:firstLineChars="331"/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  <w:t>国家能源集团三河发电有限责任公司</w:t>
      </w:r>
    </w:p>
    <w:p>
      <w:pPr>
        <w:ind w:left="0" w:leftChars="0" w:firstLine="1059" w:firstLineChars="331"/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  <w:t>华升富士达电梯有限公司</w:t>
      </w:r>
    </w:p>
    <w:p>
      <w:pPr>
        <w:ind w:left="0" w:leftChars="0" w:firstLine="1059" w:firstLineChars="331"/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  <w:t>阿克苏诺贝尔装饰涂料（廊坊）有限公司</w:t>
      </w:r>
    </w:p>
    <w:p>
      <w:pPr>
        <w:ind w:left="0" w:leftChars="0" w:firstLine="1059" w:firstLineChars="331"/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  <w:t>中油管道机械制造有限责任公司</w:t>
      </w:r>
    </w:p>
    <w:p>
      <w:pPr>
        <w:ind w:left="0" w:leftChars="0" w:firstLine="1059" w:firstLineChars="331"/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  <w:t>莱尼线束系统有限公司</w:t>
      </w:r>
    </w:p>
    <w:p>
      <w:pPr>
        <w:ind w:left="0" w:leftChars="0" w:firstLine="1059" w:firstLineChars="331"/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  <w:t>喜临门北方家具有限公司</w:t>
      </w:r>
    </w:p>
    <w:p>
      <w:pPr>
        <w:ind w:left="0" w:leftChars="0" w:firstLine="1059" w:firstLineChars="331"/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  <w:t>廊坊立邦有限公司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348"/>
    <w:rsid w:val="000F2AFF"/>
    <w:rsid w:val="00295FAD"/>
    <w:rsid w:val="00307F36"/>
    <w:rsid w:val="003438AA"/>
    <w:rsid w:val="003927CE"/>
    <w:rsid w:val="004F3B90"/>
    <w:rsid w:val="007D2E29"/>
    <w:rsid w:val="008F317D"/>
    <w:rsid w:val="00B26348"/>
    <w:rsid w:val="00B95ACE"/>
    <w:rsid w:val="00CB2E24"/>
    <w:rsid w:val="00CF1B5F"/>
    <w:rsid w:val="00D32576"/>
    <w:rsid w:val="00FB1DD9"/>
    <w:rsid w:val="0D72465B"/>
    <w:rsid w:val="164C7094"/>
    <w:rsid w:val="25ED210B"/>
    <w:rsid w:val="2ECF01C3"/>
    <w:rsid w:val="2EE21918"/>
    <w:rsid w:val="339C0175"/>
    <w:rsid w:val="359F018A"/>
    <w:rsid w:val="3BDA0F1E"/>
    <w:rsid w:val="473D559D"/>
    <w:rsid w:val="47851E39"/>
    <w:rsid w:val="575E6203"/>
    <w:rsid w:val="5F431606"/>
    <w:rsid w:val="683A015F"/>
    <w:rsid w:val="71013982"/>
    <w:rsid w:val="72812C65"/>
    <w:rsid w:val="730F32CF"/>
    <w:rsid w:val="753E53FE"/>
    <w:rsid w:val="75BC00F5"/>
    <w:rsid w:val="7EC3E810"/>
    <w:rsid w:val="937DCE1D"/>
    <w:rsid w:val="BCBF8AC1"/>
    <w:rsid w:val="D55EF372"/>
    <w:rsid w:val="F6ED275D"/>
    <w:rsid w:val="FEFC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Heading #1|1"/>
    <w:basedOn w:val="1"/>
    <w:qFormat/>
    <w:uiPriority w:val="0"/>
    <w:pPr>
      <w:widowControl w:val="0"/>
      <w:shd w:val="clear" w:color="auto" w:fill="auto"/>
      <w:spacing w:after="500" w:line="569" w:lineRule="exact"/>
      <w:jc w:val="center"/>
      <w:outlineLvl w:val="0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105</Words>
  <Characters>600</Characters>
  <Lines>5</Lines>
  <Paragraphs>1</Paragraphs>
  <TotalTime>20</TotalTime>
  <ScaleCrop>false</ScaleCrop>
  <LinksUpToDate>false</LinksUpToDate>
  <CharactersWithSpaces>704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2019-06-18T17:23:00Z</dcterms:created>
  <dc:creator>admin</dc:creator>
  <cp:lastModifiedBy>uos</cp:lastModifiedBy>
  <cp:lastPrinted>2023-12-21T06:53:00Z</cp:lastPrinted>
  <dcterms:modified xsi:type="dcterms:W3CDTF">2023-12-22T16:52:19Z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7479B29B815C735B0C5D826528EF98FA</vt:lpwstr>
  </property>
</Properties>
</file>